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4CC" w:rsidRDefault="004904CC" w:rsidP="00BC2F6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67C86" w:rsidRPr="0025298D" w:rsidRDefault="00D67C86" w:rsidP="00BC2F6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Утверждена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ind w:left="566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color w:val="000000"/>
          <w:sz w:val="24"/>
          <w:szCs w:val="24"/>
        </w:rPr>
        <w:t>постановлением Администрации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ind w:left="566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color w:val="000000"/>
          <w:sz w:val="24"/>
          <w:szCs w:val="24"/>
        </w:rPr>
        <w:t>муниципального района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ind w:left="566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9140CB">
        <w:rPr>
          <w:rFonts w:ascii="Times New Roman" w:hAnsi="Times New Roman" w:cs="Times New Roman"/>
          <w:color w:val="000000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color w:val="000000"/>
          <w:sz w:val="24"/>
          <w:szCs w:val="24"/>
        </w:rPr>
        <w:t>ский кожуун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ind w:left="566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color w:val="000000"/>
          <w:sz w:val="24"/>
          <w:szCs w:val="24"/>
        </w:rPr>
        <w:t xml:space="preserve"> Республики Тыва» 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ind w:left="4956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color w:val="000000"/>
          <w:sz w:val="24"/>
          <w:szCs w:val="24"/>
        </w:rPr>
        <w:t xml:space="preserve">    от __________________ 20___г. № ____________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67C86" w:rsidRPr="0025298D" w:rsidRDefault="00D67C86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7C86" w:rsidRPr="0025298D" w:rsidRDefault="00D67C86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МУНИЦИПАЛЬНАЯ ПРОГРАММА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140CB">
        <w:rPr>
          <w:rFonts w:ascii="Times New Roman" w:hAnsi="Times New Roman" w:cs="Times New Roman"/>
          <w:b/>
          <w:color w:val="000000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b/>
          <w:color w:val="000000"/>
          <w:sz w:val="24"/>
          <w:szCs w:val="24"/>
        </w:rPr>
        <w:t>ского кожууна Республики Тыва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25298D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«Развитие культуры </w:t>
      </w:r>
      <w:r w:rsidR="00334AAA">
        <w:rPr>
          <w:rFonts w:ascii="Times New Roman" w:hAnsi="Times New Roman" w:cs="Times New Roman"/>
          <w:b/>
          <w:bCs/>
          <w:sz w:val="32"/>
          <w:szCs w:val="32"/>
        </w:rPr>
        <w:t>на 2022</w:t>
      </w:r>
      <w:r w:rsidRPr="0025298D">
        <w:rPr>
          <w:rFonts w:ascii="Times New Roman" w:hAnsi="Times New Roman" w:cs="Times New Roman"/>
          <w:b/>
          <w:bCs/>
          <w:sz w:val="32"/>
          <w:szCs w:val="32"/>
        </w:rPr>
        <w:t>-20</w:t>
      </w:r>
      <w:r w:rsidR="00334AAA">
        <w:rPr>
          <w:rFonts w:ascii="Times New Roman" w:hAnsi="Times New Roman" w:cs="Times New Roman"/>
          <w:b/>
          <w:bCs/>
          <w:sz w:val="32"/>
          <w:szCs w:val="32"/>
        </w:rPr>
        <w:t>24</w:t>
      </w:r>
      <w:r w:rsidRPr="0025298D">
        <w:rPr>
          <w:rFonts w:ascii="Times New Roman" w:hAnsi="Times New Roman" w:cs="Times New Roman"/>
          <w:b/>
          <w:bCs/>
          <w:sz w:val="32"/>
          <w:szCs w:val="32"/>
        </w:rPr>
        <w:t xml:space="preserve"> годы»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7C86" w:rsidRPr="0025298D" w:rsidRDefault="00D67C86" w:rsidP="00BC2F6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98D">
        <w:rPr>
          <w:rFonts w:ascii="Times New Roman" w:hAnsi="Times New Roman" w:cs="Times New Roman"/>
          <w:b/>
          <w:bCs/>
          <w:sz w:val="24"/>
          <w:szCs w:val="24"/>
        </w:rPr>
        <w:t>П А С П О Р Т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5298D">
        <w:rPr>
          <w:rFonts w:ascii="Times New Roman" w:hAnsi="Times New Roman" w:cs="Times New Roman"/>
          <w:bCs/>
          <w:sz w:val="24"/>
          <w:szCs w:val="24"/>
        </w:rPr>
        <w:t xml:space="preserve">муниципальной программы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4"/>
        <w:gridCol w:w="5901"/>
      </w:tblGrid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</w:t>
            </w:r>
            <w:r w:rsidR="00016C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 w:rsidR="00334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2022-2024 </w:t>
            </w: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7C86" w:rsidRPr="0025298D" w:rsidTr="00EE012D">
        <w:trPr>
          <w:trHeight w:val="93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Муниципальная  программа </w:t>
            </w:r>
            <w:r w:rsidR="009140CB">
              <w:rPr>
                <w:rFonts w:ascii="Times New Roman" w:eastAsia="HiddenHorzOCR" w:hAnsi="Times New Roman" w:cs="Times New Roman"/>
                <w:sz w:val="24"/>
                <w:szCs w:val="24"/>
              </w:rPr>
              <w:t>Тере-Холь</w:t>
            </w: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>ского кожууна  разработана  рабочей  группой Управления  культуры кожууна.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7C86" w:rsidRPr="0025298D" w:rsidTr="00EE012D">
        <w:trPr>
          <w:trHeight w:val="93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Координатор подпрограммы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>Заместитель председателя администрации по социальной политике</w:t>
            </w:r>
          </w:p>
        </w:tc>
      </w:tr>
      <w:tr w:rsidR="00D67C86" w:rsidRPr="0025298D" w:rsidTr="00EE012D">
        <w:trPr>
          <w:trHeight w:val="98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3E6749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>Учреждения</w:t>
            </w:r>
            <w:r w:rsidR="00D67C86"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культуры администрации муниципального района «</w:t>
            </w:r>
            <w:r w:rsidR="009140CB">
              <w:rPr>
                <w:rFonts w:ascii="Times New Roman" w:eastAsia="HiddenHorzOCR" w:hAnsi="Times New Roman" w:cs="Times New Roman"/>
                <w:sz w:val="24"/>
                <w:szCs w:val="24"/>
              </w:rPr>
              <w:t>Тере-Холь</w:t>
            </w:r>
            <w:r w:rsidR="00D67C86"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ский кожуун Республики Тыва»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(далее – Учреждения</w:t>
            </w:r>
            <w:r w:rsidR="00D67C86"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культуры)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Соисполнители Программы 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6946E1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>Специалист по культуре</w:t>
            </w:r>
            <w:proofErr w:type="gramStart"/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>порту,туризму и молодежи</w:t>
            </w:r>
            <w:r w:rsidR="00D67C86"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«</w:t>
            </w:r>
            <w:r w:rsidR="009140CB">
              <w:rPr>
                <w:rFonts w:ascii="Times New Roman" w:eastAsia="HiddenHorzOCR" w:hAnsi="Times New Roman" w:cs="Times New Roman"/>
                <w:sz w:val="24"/>
                <w:szCs w:val="24"/>
              </w:rPr>
              <w:t>Тере-Холь</w:t>
            </w:r>
            <w:r w:rsidR="00D67C86"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>ски</w:t>
            </w:r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й кожуун Республики Тыва»,  </w:t>
            </w:r>
            <w:r w:rsidR="00D67C86"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Сельские дома культуры кожууна.</w:t>
            </w:r>
          </w:p>
        </w:tc>
      </w:tr>
    </w:tbl>
    <w:p w:rsidR="00D67C86" w:rsidRPr="0025298D" w:rsidRDefault="00D67C86" w:rsidP="00BC2F69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4"/>
        <w:gridCol w:w="5901"/>
      </w:tblGrid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Участники подпрограммы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6946E1" w:rsidP="00BC2F69">
            <w:pPr>
              <w:spacing w:after="0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>Специалист по культуре</w:t>
            </w:r>
            <w:proofErr w:type="gramStart"/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>порту,туризму и молодежи</w:t>
            </w: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>Тере-Холь</w:t>
            </w: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>ски</w:t>
            </w:r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й кожуун Республики Тыва»,  </w:t>
            </w: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Сельские дома культуры кожууна.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 xml:space="preserve">Подпрограммы </w:t>
            </w:r>
            <w:proofErr w:type="spellStart"/>
            <w:r w:rsidRPr="0025298D">
              <w:rPr>
                <w:rFonts w:ascii="Times New Roman" w:hAnsi="Times New Roman" w:cs="Times New Roman"/>
                <w:color w:val="000000"/>
              </w:rPr>
              <w:t>подпрограммы</w:t>
            </w:r>
            <w:proofErr w:type="spellEnd"/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233FAB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Cs/>
              </w:rPr>
            </w:pPr>
            <w:hyperlink w:anchor="Par426" w:history="1">
              <w:r w:rsidR="00D67C86" w:rsidRPr="0025298D">
                <w:rPr>
                  <w:rFonts w:ascii="Times New Roman" w:hAnsi="Times New Roman" w:cs="Times New Roman"/>
                  <w:color w:val="0000FF"/>
                </w:rPr>
                <w:t>подпрограмма 1</w:t>
              </w:r>
            </w:hyperlink>
            <w:r w:rsidR="00D67C86" w:rsidRPr="0025298D">
              <w:rPr>
                <w:rFonts w:ascii="Times New Roman" w:hAnsi="Times New Roman" w:cs="Times New Roman"/>
              </w:rPr>
              <w:t xml:space="preserve"> "</w:t>
            </w:r>
            <w:r w:rsidR="00D67C86" w:rsidRPr="0025298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D67C86" w:rsidRPr="0025298D">
              <w:rPr>
                <w:rFonts w:ascii="Times New Roman" w:hAnsi="Times New Roman" w:cs="Times New Roman"/>
                <w:color w:val="000000"/>
              </w:rPr>
              <w:t>Библиотечное обслуживание населения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  <w:bCs/>
              </w:rPr>
              <w:t>на 201</w:t>
            </w:r>
            <w:r w:rsidR="00016C2E">
              <w:rPr>
                <w:rFonts w:ascii="Times New Roman" w:hAnsi="Times New Roman" w:cs="Times New Roman"/>
                <w:bCs/>
              </w:rPr>
              <w:t>9</w:t>
            </w:r>
            <w:r w:rsidRPr="0025298D">
              <w:rPr>
                <w:rFonts w:ascii="Times New Roman" w:hAnsi="Times New Roman" w:cs="Times New Roman"/>
                <w:bCs/>
              </w:rPr>
              <w:t>-20</w:t>
            </w:r>
            <w:r w:rsidR="00016C2E">
              <w:rPr>
                <w:rFonts w:ascii="Times New Roman" w:hAnsi="Times New Roman" w:cs="Times New Roman"/>
                <w:bCs/>
              </w:rPr>
              <w:t>21</w:t>
            </w:r>
            <w:r w:rsidRPr="0025298D">
              <w:rPr>
                <w:rFonts w:ascii="Times New Roman" w:hAnsi="Times New Roman" w:cs="Times New Roman"/>
                <w:bCs/>
              </w:rPr>
              <w:t xml:space="preserve"> годы</w:t>
            </w:r>
            <w:r w:rsidRPr="0025298D">
              <w:rPr>
                <w:rFonts w:ascii="Times New Roman" w:hAnsi="Times New Roman" w:cs="Times New Roman"/>
              </w:rPr>
              <w:t xml:space="preserve"> ";</w:t>
            </w:r>
          </w:p>
          <w:p w:rsidR="00D67C86" w:rsidRPr="0025298D" w:rsidRDefault="00233FAB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</w:rPr>
            </w:pPr>
            <w:hyperlink w:anchor="Par716" w:history="1">
              <w:r w:rsidR="00D67C86" w:rsidRPr="0025298D">
                <w:rPr>
                  <w:rFonts w:ascii="Times New Roman" w:hAnsi="Times New Roman" w:cs="Times New Roman"/>
                  <w:color w:val="0000FF"/>
                </w:rPr>
                <w:t>подпрограмма 2</w:t>
              </w:r>
            </w:hyperlink>
            <w:r w:rsidR="00D67C86" w:rsidRPr="0025298D">
              <w:rPr>
                <w:rFonts w:ascii="Times New Roman" w:hAnsi="Times New Roman" w:cs="Times New Roman"/>
              </w:rPr>
              <w:t xml:space="preserve"> "</w:t>
            </w:r>
            <w:r w:rsidR="00D67C86" w:rsidRPr="0025298D">
              <w:rPr>
                <w:rFonts w:ascii="Times New Roman" w:hAnsi="Times New Roman" w:cs="Times New Roman"/>
                <w:bCs/>
              </w:rPr>
              <w:t xml:space="preserve"> Организация  досуга и предоставления услуг организаций культуры</w:t>
            </w:r>
            <w:r w:rsidR="00D67C86" w:rsidRPr="0025298D">
              <w:rPr>
                <w:rFonts w:ascii="Times New Roman" w:hAnsi="Times New Roman" w:cs="Times New Roman"/>
              </w:rPr>
              <w:t>";</w:t>
            </w:r>
          </w:p>
          <w:p w:rsidR="00D67C86" w:rsidRPr="0025298D" w:rsidRDefault="00233FAB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</w:rPr>
            </w:pPr>
            <w:hyperlink w:anchor="Par922" w:history="1">
              <w:r w:rsidR="00D67C86" w:rsidRPr="0025298D">
                <w:rPr>
                  <w:rFonts w:ascii="Times New Roman" w:hAnsi="Times New Roman" w:cs="Times New Roman"/>
                  <w:color w:val="0000FF"/>
                </w:rPr>
                <w:t>подпрограмма 3</w:t>
              </w:r>
            </w:hyperlink>
            <w:r w:rsidR="00D67C86" w:rsidRPr="0025298D">
              <w:rPr>
                <w:rFonts w:ascii="Times New Roman" w:hAnsi="Times New Roman" w:cs="Times New Roman"/>
              </w:rPr>
              <w:t xml:space="preserve"> "</w:t>
            </w:r>
            <w:r w:rsidR="00D67C86" w:rsidRPr="0025298D">
              <w:rPr>
                <w:rFonts w:ascii="Times New Roman" w:hAnsi="Times New Roman" w:cs="Times New Roman"/>
                <w:bCs/>
              </w:rPr>
              <w:t xml:space="preserve"> Реализация национальной политики, развитие местного народного творчества</w:t>
            </w:r>
            <w:r w:rsidR="00D67C86" w:rsidRPr="0025298D">
              <w:rPr>
                <w:rFonts w:ascii="Times New Roman" w:hAnsi="Times New Roman" w:cs="Times New Roman"/>
              </w:rPr>
              <w:t>";</w:t>
            </w:r>
          </w:p>
          <w:p w:rsidR="00D67C86" w:rsidRPr="0025298D" w:rsidRDefault="00233FAB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Cs/>
              </w:rPr>
            </w:pPr>
            <w:hyperlink w:anchor="Par1117" w:history="1">
              <w:r w:rsidR="00D67C86" w:rsidRPr="0025298D">
                <w:rPr>
                  <w:rFonts w:ascii="Times New Roman" w:hAnsi="Times New Roman" w:cs="Times New Roman"/>
                  <w:color w:val="0000FF"/>
                </w:rPr>
                <w:t>подпрограмма 4</w:t>
              </w:r>
            </w:hyperlink>
            <w:r w:rsidR="00D67C86" w:rsidRPr="0025298D">
              <w:rPr>
                <w:rFonts w:ascii="Times New Roman" w:hAnsi="Times New Roman" w:cs="Times New Roman"/>
              </w:rPr>
              <w:t xml:space="preserve"> "</w:t>
            </w:r>
            <w:r w:rsidR="00D67C86" w:rsidRPr="0025298D">
              <w:rPr>
                <w:rFonts w:ascii="Times New Roman" w:hAnsi="Times New Roman" w:cs="Times New Roman"/>
                <w:bCs/>
              </w:rPr>
              <w:t xml:space="preserve"> Развитие туризма» ;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  <w:bCs/>
                <w:color w:val="7030A0"/>
              </w:rPr>
              <w:t>подпрограмма 5</w:t>
            </w:r>
            <w:r w:rsidRPr="0025298D">
              <w:rPr>
                <w:rFonts w:ascii="Times New Roman" w:hAnsi="Times New Roman" w:cs="Times New Roman"/>
                <w:bCs/>
              </w:rPr>
              <w:t xml:space="preserve"> «Создание условий для реализации муниципальной программы»</w:t>
            </w:r>
          </w:p>
          <w:p w:rsidR="00D67C86" w:rsidRPr="0025298D" w:rsidRDefault="00233FAB" w:rsidP="00BC2F6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hyperlink w:anchor="Par1347" w:history="1">
              <w:r w:rsidR="00D67C86" w:rsidRPr="0025298D">
                <w:rPr>
                  <w:rFonts w:ascii="Times New Roman" w:hAnsi="Times New Roman" w:cs="Times New Roman"/>
                  <w:color w:val="0000FF"/>
                </w:rPr>
                <w:t>приложение</w:t>
              </w:r>
            </w:hyperlink>
            <w:r w:rsidR="00D67C86" w:rsidRPr="0025298D">
              <w:rPr>
                <w:rFonts w:ascii="Times New Roman" w:hAnsi="Times New Roman" w:cs="Times New Roman"/>
              </w:rPr>
              <w:t xml:space="preserve"> "Ресурсное обеспечение реализации государственной программы "Ра</w:t>
            </w:r>
            <w:r w:rsidR="00CF4132" w:rsidRPr="0025298D">
              <w:rPr>
                <w:rFonts w:ascii="Times New Roman" w:hAnsi="Times New Roman" w:cs="Times New Roman"/>
              </w:rPr>
              <w:t xml:space="preserve">звитие культуры и </w:t>
            </w:r>
            <w:r w:rsidR="00334AAA">
              <w:rPr>
                <w:rFonts w:ascii="Times New Roman" w:hAnsi="Times New Roman" w:cs="Times New Roman"/>
              </w:rPr>
              <w:lastRenderedPageBreak/>
              <w:t>туризма" (2022 - 2024</w:t>
            </w:r>
            <w:r w:rsidR="00D67C86" w:rsidRPr="0025298D">
              <w:rPr>
                <w:rFonts w:ascii="Times New Roman" w:hAnsi="Times New Roman" w:cs="Times New Roman"/>
              </w:rPr>
              <w:t xml:space="preserve"> гг.)"</w:t>
            </w:r>
          </w:p>
        </w:tc>
      </w:tr>
      <w:tr w:rsidR="00D67C86" w:rsidRPr="0025298D" w:rsidTr="00EE012D">
        <w:trPr>
          <w:trHeight w:val="945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lastRenderedPageBreak/>
              <w:t>Цель подпрограммы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сохранение и развитие культурного наследия, улучшение материально-технической базы учреждений культуры, формирование многообразной и доступной культурной жизни населения </w:t>
            </w:r>
            <w:r w:rsidR="009140CB">
              <w:rPr>
                <w:rFonts w:ascii="Times New Roman" w:hAnsi="Times New Roman" w:cs="Times New Roman"/>
              </w:rPr>
              <w:t>Тере-Холь</w:t>
            </w:r>
            <w:r w:rsidRPr="0025298D">
              <w:rPr>
                <w:rFonts w:ascii="Times New Roman" w:hAnsi="Times New Roman" w:cs="Times New Roman"/>
              </w:rPr>
              <w:t>ского кожууна, укрепление международных культурных связей, развитие туризма и формирование современного эффективного конкурентоспособного туристского рынка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Задачи подпрограммы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народа, обеспечение доступа к культурным ценностям </w:t>
            </w:r>
            <w:r w:rsidR="009140CB">
              <w:rPr>
                <w:rFonts w:ascii="Times New Roman" w:hAnsi="Times New Roman" w:cs="Times New Roman"/>
              </w:rPr>
              <w:t>Тере-Холь</w:t>
            </w:r>
            <w:r w:rsidRPr="0025298D">
              <w:rPr>
                <w:rFonts w:ascii="Times New Roman" w:hAnsi="Times New Roman" w:cs="Times New Roman"/>
              </w:rPr>
              <w:t>ского кожууна;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создание благоприятных условий для участия населения в культурной жизни, поддержка и развитие профессионального искусства;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повышение качества и доступности услуг в сфере внутреннего и международного туризма, развитие туризма как эффективного воспитательного средства приобщения граждан к национальному культурному и природному наследию;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обеспечение создания условий для реализации государственной программы;</w:t>
            </w:r>
          </w:p>
          <w:p w:rsidR="00D67C86" w:rsidRPr="0025298D" w:rsidRDefault="00D67C86" w:rsidP="00BC2F69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5298D">
              <w:rPr>
                <w:rFonts w:ascii="Times New Roman" w:hAnsi="Times New Roman" w:cs="Times New Roman"/>
              </w:rPr>
              <w:t>сохранение и развитие системы профессионального образования в сфере культуры и искусства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Целевые индикаторы и показатели подпрограммы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 количество экземпляров новых поступлений в библиотечные фонды общедоступных библиотек на 1000 чел. населения;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среднемесячная номинальная начисленная заработная плата работников  муниципальных учреждений культуры и искусства;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численность въезжающего потока туристов на территорию </w:t>
            </w:r>
            <w:r w:rsidR="009140CB">
              <w:rPr>
                <w:rFonts w:ascii="Times New Roman" w:hAnsi="Times New Roman" w:cs="Times New Roman"/>
              </w:rPr>
              <w:t>Тере-Холь</w:t>
            </w:r>
            <w:r w:rsidRPr="0025298D">
              <w:rPr>
                <w:rFonts w:ascii="Times New Roman" w:hAnsi="Times New Roman" w:cs="Times New Roman"/>
              </w:rPr>
              <w:t>ского кожууна;</w:t>
            </w:r>
          </w:p>
          <w:p w:rsidR="00D67C86" w:rsidRPr="0025298D" w:rsidRDefault="00D67C86" w:rsidP="00BC2F6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количество средств размещения, классифицированных в соответствии с системой классификации гостиниц и иных средств размещения</w:t>
            </w:r>
          </w:p>
        </w:tc>
      </w:tr>
    </w:tbl>
    <w:p w:rsidR="00D67C86" w:rsidRPr="0025298D" w:rsidRDefault="00D67C86" w:rsidP="00BC2F69">
      <w:pPr>
        <w:spacing w:after="0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spacing w:after="0"/>
        <w:rPr>
          <w:rFonts w:ascii="Times New Roman" w:hAnsi="Times New Roman" w:cs="Times New Roman"/>
        </w:rPr>
      </w:pPr>
    </w:p>
    <w:tbl>
      <w:tblPr>
        <w:tblStyle w:val="a5"/>
        <w:tblW w:w="9510" w:type="dxa"/>
        <w:tblLook w:val="04A0" w:firstRow="1" w:lastRow="0" w:firstColumn="1" w:lastColumn="0" w:noHBand="0" w:noVBand="1"/>
      </w:tblPr>
      <w:tblGrid>
        <w:gridCol w:w="3296"/>
        <w:gridCol w:w="6214"/>
      </w:tblGrid>
      <w:tr w:rsidR="00D67C86" w:rsidRPr="0025298D" w:rsidTr="00EE012D">
        <w:trPr>
          <w:trHeight w:val="1752"/>
        </w:trPr>
        <w:tc>
          <w:tcPr>
            <w:tcW w:w="3296" w:type="dxa"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и сроки реализации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4" w:type="dxa"/>
            <w:hideMark/>
          </w:tcPr>
          <w:p w:rsidR="00D67C86" w:rsidRPr="0025298D" w:rsidRDefault="00334AAA" w:rsidP="00BC2F69">
            <w:pPr>
              <w:autoSpaceDE w:val="0"/>
              <w:autoSpaceDN w:val="0"/>
              <w:adjustRightInd w:val="0"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>2022-2024</w:t>
            </w:r>
            <w:r w:rsidR="00D67C86" w:rsidRPr="0025298D">
              <w:rPr>
                <w:rFonts w:ascii="Times New Roman" w:eastAsia="HiddenHorzOCR" w:hAnsi="Times New Roman" w:cs="Times New Roman"/>
              </w:rPr>
              <w:t xml:space="preserve"> годы: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jc w:val="both"/>
              <w:rPr>
                <w:rFonts w:ascii="Times New Roman" w:eastAsia="HiddenHorzOCR" w:hAnsi="Times New Roman" w:cs="Times New Roman"/>
              </w:rPr>
            </w:pPr>
            <w:r w:rsidRPr="0025298D">
              <w:rPr>
                <w:rFonts w:ascii="Times New Roman" w:eastAsia="HiddenHorzOCR" w:hAnsi="Times New Roman" w:cs="Times New Roman"/>
              </w:rPr>
              <w:t>1 этап</w:t>
            </w:r>
            <w:r w:rsidR="00334AAA">
              <w:rPr>
                <w:rFonts w:ascii="Times New Roman" w:eastAsia="HiddenHorzOCR" w:hAnsi="Times New Roman" w:cs="Times New Roman"/>
              </w:rPr>
              <w:t xml:space="preserve"> – 2022-2024</w:t>
            </w:r>
            <w:r w:rsidRPr="0025298D">
              <w:rPr>
                <w:rFonts w:ascii="Times New Roman" w:eastAsia="HiddenHorzOCR" w:hAnsi="Times New Roman" w:cs="Times New Roman"/>
              </w:rPr>
              <w:t>годы;</w:t>
            </w:r>
          </w:p>
          <w:p w:rsidR="00D67C86" w:rsidRPr="0025298D" w:rsidRDefault="0021752B" w:rsidP="00BC2F69">
            <w:pPr>
              <w:autoSpaceDE w:val="0"/>
              <w:autoSpaceDN w:val="0"/>
              <w:adjustRightInd w:val="0"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>2</w:t>
            </w:r>
            <w:r w:rsidR="00334AAA">
              <w:rPr>
                <w:rFonts w:ascii="Times New Roman" w:eastAsia="HiddenHorzOCR" w:hAnsi="Times New Roman" w:cs="Times New Roman"/>
              </w:rPr>
              <w:t xml:space="preserve"> этап – 2025-2027</w:t>
            </w:r>
            <w:r w:rsidR="00D67C86" w:rsidRPr="0025298D">
              <w:rPr>
                <w:rFonts w:ascii="Times New Roman" w:eastAsia="HiddenHorzOCR" w:hAnsi="Times New Roman" w:cs="Times New Roman"/>
              </w:rPr>
              <w:t xml:space="preserve"> годы;</w:t>
            </w:r>
          </w:p>
          <w:p w:rsidR="00D67C86" w:rsidRPr="0025298D" w:rsidRDefault="00D67C86" w:rsidP="00BC2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C86" w:rsidRPr="0025298D" w:rsidTr="00EE012D">
        <w:trPr>
          <w:trHeight w:val="438"/>
        </w:trPr>
        <w:tc>
          <w:tcPr>
            <w:tcW w:w="3296" w:type="dxa"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Объемы бюджетных ассигнований подпрограммы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4" w:type="dxa"/>
            <w:hideMark/>
          </w:tcPr>
          <w:p w:rsidR="00D67C86" w:rsidRPr="00FB347A" w:rsidRDefault="00D67C86" w:rsidP="00BC2F6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347A">
              <w:rPr>
                <w:rFonts w:ascii="Times New Roman" w:hAnsi="Times New Roman" w:cs="Times New Roman"/>
                <w:b/>
              </w:rPr>
              <w:t xml:space="preserve">Общий объем финансирования Программы составляет </w:t>
            </w:r>
          </w:p>
          <w:p w:rsidR="00D67C86" w:rsidRPr="00FB347A" w:rsidRDefault="00334AAA" w:rsidP="00BC2F6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80</w:t>
            </w:r>
            <w:r w:rsidR="00BA561B">
              <w:rPr>
                <w:rFonts w:ascii="Times New Roman" w:hAnsi="Times New Roman" w:cs="Times New Roman"/>
                <w:b/>
                <w:u w:val="single"/>
              </w:rPr>
              <w:t>5</w:t>
            </w:r>
            <w:r>
              <w:rPr>
                <w:rFonts w:ascii="Times New Roman" w:hAnsi="Times New Roman" w:cs="Times New Roman"/>
                <w:b/>
                <w:u w:val="single"/>
              </w:rPr>
              <w:t>,</w:t>
            </w:r>
            <w:r w:rsidR="00FB347A" w:rsidRPr="00FB347A">
              <w:rPr>
                <w:rFonts w:ascii="Times New Roman" w:hAnsi="Times New Roman" w:cs="Times New Roman"/>
                <w:b/>
                <w:u w:val="single"/>
              </w:rPr>
              <w:t xml:space="preserve">0 </w:t>
            </w:r>
            <w:r w:rsidR="00D67C86" w:rsidRPr="00FB347A">
              <w:rPr>
                <w:rFonts w:ascii="Times New Roman" w:hAnsi="Times New Roman" w:cs="Times New Roman"/>
                <w:b/>
                <w:u w:val="single"/>
              </w:rPr>
              <w:t>тыс</w:t>
            </w:r>
            <w:r w:rsidR="00D67C86" w:rsidRPr="00FB347A">
              <w:rPr>
                <w:rFonts w:ascii="Times New Roman" w:hAnsi="Times New Roman" w:cs="Times New Roman"/>
                <w:b/>
              </w:rPr>
              <w:t>. рублей, из них:</w:t>
            </w:r>
          </w:p>
          <w:p w:rsidR="00D67C86" w:rsidRPr="00FB347A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</w:rPr>
            </w:pPr>
            <w:r w:rsidRPr="00FB347A">
              <w:rPr>
                <w:rFonts w:ascii="Times New Roman" w:hAnsi="Times New Roman" w:cs="Times New Roman"/>
                <w:b/>
              </w:rPr>
              <w:t xml:space="preserve">средства муниципального бюджета в объеме </w:t>
            </w:r>
            <w:r w:rsidR="00334AAA">
              <w:rPr>
                <w:rFonts w:ascii="Times New Roman" w:hAnsi="Times New Roman" w:cs="Times New Roman"/>
                <w:b/>
              </w:rPr>
              <w:t>8</w:t>
            </w:r>
            <w:r w:rsidR="00FB347A" w:rsidRPr="00FB347A">
              <w:rPr>
                <w:rFonts w:ascii="Times New Roman" w:hAnsi="Times New Roman" w:cs="Times New Roman"/>
                <w:b/>
              </w:rPr>
              <w:t xml:space="preserve">00,0 </w:t>
            </w:r>
            <w:r w:rsidRPr="00FB347A">
              <w:rPr>
                <w:rFonts w:ascii="Times New Roman" w:hAnsi="Times New Roman" w:cs="Times New Roman"/>
                <w:b/>
              </w:rPr>
              <w:t>тыс.</w:t>
            </w:r>
            <w:r w:rsidRPr="00FB3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347A">
              <w:rPr>
                <w:rFonts w:ascii="Times New Roman" w:hAnsi="Times New Roman" w:cs="Times New Roman"/>
                <w:b/>
              </w:rPr>
              <w:t>рублей</w:t>
            </w:r>
          </w:p>
          <w:p w:rsidR="00D67C86" w:rsidRPr="00FB347A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</w:rPr>
            </w:pPr>
            <w:r w:rsidRPr="00FB347A">
              <w:rPr>
                <w:rFonts w:ascii="Times New Roman" w:hAnsi="Times New Roman" w:cs="Times New Roman"/>
                <w:b/>
                <w:bCs/>
              </w:rPr>
              <w:t>сред</w:t>
            </w:r>
            <w:r w:rsidR="009F50F7" w:rsidRPr="00FB347A">
              <w:rPr>
                <w:rFonts w:ascii="Times New Roman" w:hAnsi="Times New Roman" w:cs="Times New Roman"/>
                <w:b/>
                <w:bCs/>
              </w:rPr>
              <w:t xml:space="preserve">ства </w:t>
            </w:r>
            <w:r w:rsidR="00B14D54" w:rsidRPr="00FB347A">
              <w:rPr>
                <w:rFonts w:ascii="Times New Roman" w:hAnsi="Times New Roman" w:cs="Times New Roman"/>
                <w:b/>
                <w:bCs/>
              </w:rPr>
              <w:t xml:space="preserve">внебюджетных средств – </w:t>
            </w:r>
            <w:r w:rsidR="00FB347A" w:rsidRPr="00FB347A">
              <w:rPr>
                <w:rFonts w:ascii="Times New Roman" w:hAnsi="Times New Roman" w:cs="Times New Roman"/>
                <w:b/>
                <w:bCs/>
              </w:rPr>
              <w:t>5</w:t>
            </w:r>
            <w:r w:rsidRPr="00FB347A">
              <w:rPr>
                <w:rFonts w:ascii="Times New Roman" w:hAnsi="Times New Roman" w:cs="Times New Roman"/>
                <w:b/>
                <w:bCs/>
              </w:rPr>
              <w:t xml:space="preserve">,0 </w:t>
            </w:r>
            <w:proofErr w:type="spellStart"/>
            <w:proofErr w:type="gramStart"/>
            <w:r w:rsidRPr="00FB347A">
              <w:rPr>
                <w:rFonts w:ascii="Times New Roman" w:hAnsi="Times New Roman" w:cs="Times New Roman"/>
                <w:b/>
                <w:bCs/>
              </w:rPr>
              <w:t>тыс</w:t>
            </w:r>
            <w:proofErr w:type="spellEnd"/>
            <w:proofErr w:type="gramEnd"/>
            <w:r w:rsidRPr="00FB347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B347A">
              <w:rPr>
                <w:rFonts w:ascii="Times New Roman" w:hAnsi="Times New Roman" w:cs="Times New Roman"/>
                <w:b/>
                <w:bCs/>
              </w:rPr>
              <w:t>руб</w:t>
            </w:r>
            <w:proofErr w:type="spellEnd"/>
          </w:p>
          <w:p w:rsidR="00D67C86" w:rsidRPr="00FB347A" w:rsidRDefault="00697BE5" w:rsidP="00BC2F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 </w:t>
            </w:r>
            <w:r w:rsidR="00334AA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2022 </w:t>
            </w:r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г средств</w:t>
            </w:r>
            <w:r w:rsidR="00EE012D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="00334AA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из муниципального бюджета -8</w:t>
            </w:r>
            <w:r w:rsidR="00FB347A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00,0</w:t>
            </w:r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тыс</w:t>
            </w:r>
            <w:proofErr w:type="gramStart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.р</w:t>
            </w:r>
            <w:proofErr w:type="gramEnd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уб</w:t>
            </w:r>
            <w:proofErr w:type="spellEnd"/>
          </w:p>
          <w:p w:rsidR="00D67C86" w:rsidRPr="00FB347A" w:rsidRDefault="004F1C5A" w:rsidP="00BC2F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на 202</w:t>
            </w:r>
            <w:r w:rsidR="00334AA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 </w:t>
            </w:r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 </w:t>
            </w:r>
            <w:r w:rsidR="00EE012D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средства внебюджетных </w:t>
            </w:r>
            <w:r w:rsidR="00FB347A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средств -</w:t>
            </w:r>
            <w:r w:rsidR="00EE012D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,0 тыс</w:t>
            </w:r>
            <w:proofErr w:type="gramStart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.р</w:t>
            </w:r>
            <w:proofErr w:type="gramEnd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уб</w:t>
            </w:r>
          </w:p>
          <w:p w:rsidR="00D67C86" w:rsidRPr="00FB347A" w:rsidRDefault="004F1C5A" w:rsidP="00BC2F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 2023 </w:t>
            </w:r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г средст</w:t>
            </w:r>
            <w:r w:rsidR="00EE012D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="00E7429D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="009B424F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из</w:t>
            </w:r>
            <w:r w:rsidR="00334AA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муниципального бюджета -</w:t>
            </w:r>
            <w:r w:rsidR="00FB347A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0,0 </w:t>
            </w:r>
            <w:proofErr w:type="spellStart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тыс</w:t>
            </w:r>
            <w:proofErr w:type="gramStart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.р</w:t>
            </w:r>
            <w:proofErr w:type="gramEnd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уб</w:t>
            </w:r>
            <w:proofErr w:type="spellEnd"/>
          </w:p>
          <w:p w:rsidR="00D67C86" w:rsidRPr="00FB347A" w:rsidRDefault="00334AAA" w:rsidP="00BC2F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на 2023</w:t>
            </w:r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 </w:t>
            </w:r>
            <w:r w:rsidR="00EE012D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редства внебюджетных средств -0</w:t>
            </w:r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,0 </w:t>
            </w:r>
            <w:proofErr w:type="spellStart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тыс</w:t>
            </w:r>
            <w:proofErr w:type="gramStart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.р</w:t>
            </w:r>
            <w:proofErr w:type="gramEnd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уб</w:t>
            </w:r>
            <w:proofErr w:type="spellEnd"/>
          </w:p>
          <w:p w:rsidR="00D67C86" w:rsidRPr="00FB347A" w:rsidRDefault="00334AAA" w:rsidP="00BC2F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на 2023</w:t>
            </w:r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г средст</w:t>
            </w:r>
            <w:r w:rsidR="00EE012D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="009B424F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="00FB347A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из муниципального б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юджета -0</w:t>
            </w:r>
            <w:r w:rsidR="00FB347A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0.0 </w:t>
            </w:r>
            <w:proofErr w:type="spellStart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тыс</w:t>
            </w:r>
            <w:proofErr w:type="gramStart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.р</w:t>
            </w:r>
            <w:proofErr w:type="gramEnd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уб</w:t>
            </w:r>
            <w:proofErr w:type="spellEnd"/>
          </w:p>
          <w:p w:rsidR="00D67C86" w:rsidRPr="00FB347A" w:rsidRDefault="004F1C5A" w:rsidP="00BC2F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на 2023</w:t>
            </w:r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 </w:t>
            </w:r>
            <w:r w:rsidR="00EE012D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ср</w:t>
            </w:r>
            <w:r w:rsidR="00334AAA">
              <w:rPr>
                <w:rFonts w:ascii="Times New Roman" w:hAnsi="Times New Roman" w:cs="Times New Roman"/>
                <w:bCs/>
                <w:sz w:val="18"/>
                <w:szCs w:val="18"/>
              </w:rPr>
              <w:t>едства внебюджетных средств – 0,0</w:t>
            </w:r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тыс</w:t>
            </w:r>
            <w:proofErr w:type="gramStart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.р</w:t>
            </w:r>
            <w:proofErr w:type="gramEnd"/>
            <w:r w:rsidR="00D67C86" w:rsidRPr="00FB347A">
              <w:rPr>
                <w:rFonts w:ascii="Times New Roman" w:hAnsi="Times New Roman" w:cs="Times New Roman"/>
                <w:bCs/>
                <w:sz w:val="18"/>
                <w:szCs w:val="18"/>
              </w:rPr>
              <w:t>уб</w:t>
            </w:r>
            <w:proofErr w:type="spellEnd"/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C7026" w:rsidRPr="0025298D" w:rsidRDefault="008C7026" w:rsidP="00BC2F6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</w:rPr>
      </w:pPr>
      <w:bookmarkStart w:id="1" w:name="Par150"/>
      <w:bookmarkEnd w:id="1"/>
    </w:p>
    <w:p w:rsidR="00FE7D9D" w:rsidRPr="0025298D" w:rsidRDefault="00FE7D9D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25298D">
        <w:rPr>
          <w:rFonts w:ascii="Times New Roman" w:hAnsi="Times New Roman" w:cs="Times New Roman"/>
          <w:b/>
        </w:rPr>
        <w:t>I. Общая характеристика сферы реализации подпрограммы,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5298D">
        <w:rPr>
          <w:rFonts w:ascii="Times New Roman" w:hAnsi="Times New Roman" w:cs="Times New Roman"/>
          <w:b/>
        </w:rPr>
        <w:t>основные проблемы и перспективы развития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2" w:name="Par155"/>
      <w:bookmarkEnd w:id="2"/>
      <w:r w:rsidRPr="0025298D">
        <w:rPr>
          <w:rFonts w:ascii="Times New Roman" w:hAnsi="Times New Roman" w:cs="Times New Roman"/>
        </w:rPr>
        <w:t>Сфера культуры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 xml:space="preserve">В настоящее время культура в </w:t>
      </w:r>
      <w:proofErr w:type="spellStart"/>
      <w:r w:rsidR="009140CB">
        <w:rPr>
          <w:rFonts w:ascii="Times New Roman" w:hAnsi="Times New Roman" w:cs="Times New Roman"/>
        </w:rPr>
        <w:t>Тере-Холь</w:t>
      </w:r>
      <w:r w:rsidRPr="0025298D">
        <w:rPr>
          <w:rFonts w:ascii="Times New Roman" w:hAnsi="Times New Roman" w:cs="Times New Roman"/>
        </w:rPr>
        <w:t>ского</w:t>
      </w:r>
      <w:r w:rsidR="009B6AD5" w:rsidRPr="0025298D">
        <w:rPr>
          <w:rFonts w:ascii="Times New Roman" w:hAnsi="Times New Roman" w:cs="Times New Roman"/>
        </w:rPr>
        <w:t>м</w:t>
      </w:r>
      <w:proofErr w:type="spellEnd"/>
      <w:r w:rsidR="009B6AD5" w:rsidRPr="0025298D">
        <w:rPr>
          <w:rFonts w:ascii="Times New Roman" w:hAnsi="Times New Roman" w:cs="Times New Roman"/>
        </w:rPr>
        <w:t xml:space="preserve"> </w:t>
      </w:r>
      <w:proofErr w:type="spellStart"/>
      <w:r w:rsidR="009B6AD5" w:rsidRPr="0025298D">
        <w:rPr>
          <w:rFonts w:ascii="Times New Roman" w:hAnsi="Times New Roman" w:cs="Times New Roman"/>
        </w:rPr>
        <w:t>кожууне</w:t>
      </w:r>
      <w:proofErr w:type="spellEnd"/>
      <w:r w:rsidR="009B6AD5" w:rsidRPr="0025298D">
        <w:rPr>
          <w:rFonts w:ascii="Times New Roman" w:hAnsi="Times New Roman" w:cs="Times New Roman"/>
        </w:rPr>
        <w:t xml:space="preserve"> </w:t>
      </w:r>
      <w:r w:rsidRPr="0025298D">
        <w:rPr>
          <w:rFonts w:ascii="Times New Roman" w:hAnsi="Times New Roman" w:cs="Times New Roman"/>
        </w:rPr>
        <w:t>представляет собой обширную многопрофильную сеть учреждений культуры и досуга практически по всем видам культурной деятельности, за ис</w:t>
      </w:r>
      <w:r w:rsidR="006946E1">
        <w:rPr>
          <w:rFonts w:ascii="Times New Roman" w:hAnsi="Times New Roman" w:cs="Times New Roman"/>
        </w:rPr>
        <w:t>ключением кино</w:t>
      </w:r>
      <w:r w:rsidRPr="0025298D">
        <w:rPr>
          <w:rFonts w:ascii="Times New Roman" w:hAnsi="Times New Roman" w:cs="Times New Roman"/>
        </w:rPr>
        <w:t>. Основные отраслевые направления деятельности:, библиотечное дело</w:t>
      </w:r>
      <w:r w:rsidR="009A1DE5" w:rsidRPr="0025298D">
        <w:rPr>
          <w:rFonts w:ascii="Times New Roman" w:hAnsi="Times New Roman" w:cs="Times New Roman"/>
        </w:rPr>
        <w:t xml:space="preserve">, культурно </w:t>
      </w:r>
      <w:r w:rsidRPr="0025298D">
        <w:rPr>
          <w:rFonts w:ascii="Times New Roman" w:hAnsi="Times New Roman" w:cs="Times New Roman"/>
        </w:rPr>
        <w:t>досуговая деятельность (самодеятельное творчество, народные художественные промыслы и традиционная культура).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 xml:space="preserve">Сеть учреждений культуры и досуга в </w:t>
      </w:r>
      <w:r w:rsidR="009140CB">
        <w:rPr>
          <w:rFonts w:ascii="Times New Roman" w:hAnsi="Times New Roman" w:cs="Times New Roman"/>
        </w:rPr>
        <w:t>Тере-Холь</w:t>
      </w:r>
      <w:r w:rsidRPr="0025298D">
        <w:rPr>
          <w:rFonts w:ascii="Times New Roman" w:hAnsi="Times New Roman" w:cs="Times New Roman"/>
        </w:rPr>
        <w:t>ском кожууне насчитывает   1 централизованная</w:t>
      </w:r>
      <w:r w:rsidR="006946E1">
        <w:rPr>
          <w:rFonts w:ascii="Times New Roman" w:hAnsi="Times New Roman" w:cs="Times New Roman"/>
        </w:rPr>
        <w:t xml:space="preserve"> кожуунная библиотека,</w:t>
      </w:r>
      <w:r w:rsidR="00C95D14">
        <w:rPr>
          <w:rFonts w:ascii="Times New Roman" w:hAnsi="Times New Roman" w:cs="Times New Roman"/>
        </w:rPr>
        <w:t xml:space="preserve"> сельская и  детская</w:t>
      </w:r>
      <w:r w:rsidR="009A1DE5" w:rsidRPr="0025298D">
        <w:rPr>
          <w:rFonts w:ascii="Times New Roman" w:hAnsi="Times New Roman" w:cs="Times New Roman"/>
        </w:rPr>
        <w:t xml:space="preserve"> библиотек</w:t>
      </w:r>
      <w:r w:rsidR="00C95D14">
        <w:rPr>
          <w:rFonts w:ascii="Times New Roman" w:hAnsi="Times New Roman" w:cs="Times New Roman"/>
        </w:rPr>
        <w:t xml:space="preserve">и, 2 </w:t>
      </w:r>
      <w:r w:rsidR="006946E1">
        <w:rPr>
          <w:rFonts w:ascii="Times New Roman" w:hAnsi="Times New Roman" w:cs="Times New Roman"/>
        </w:rPr>
        <w:t xml:space="preserve"> </w:t>
      </w:r>
      <w:r w:rsidR="00585E3C" w:rsidRPr="0025298D">
        <w:rPr>
          <w:rFonts w:ascii="Times New Roman" w:hAnsi="Times New Roman" w:cs="Times New Roman"/>
        </w:rPr>
        <w:t>клубных учреждений, 1 детская школа искусств</w:t>
      </w:r>
      <w:proofErr w:type="gramStart"/>
      <w:r w:rsidR="00585E3C" w:rsidRPr="0025298D">
        <w:rPr>
          <w:rFonts w:ascii="Times New Roman" w:hAnsi="Times New Roman" w:cs="Times New Roman"/>
        </w:rPr>
        <w:t xml:space="preserve"> </w:t>
      </w:r>
      <w:r w:rsidRPr="0025298D">
        <w:rPr>
          <w:rFonts w:ascii="Times New Roman" w:hAnsi="Times New Roman" w:cs="Times New Roman"/>
        </w:rPr>
        <w:t>.</w:t>
      </w:r>
      <w:proofErr w:type="gramEnd"/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В кожууне функ</w:t>
      </w:r>
      <w:r w:rsidR="00C95D14">
        <w:rPr>
          <w:rFonts w:ascii="Times New Roman" w:hAnsi="Times New Roman" w:cs="Times New Roman"/>
        </w:rPr>
        <w:t>ционируют 3</w:t>
      </w:r>
      <w:r w:rsidR="0021752B">
        <w:rPr>
          <w:rFonts w:ascii="Times New Roman" w:hAnsi="Times New Roman" w:cs="Times New Roman"/>
        </w:rPr>
        <w:t xml:space="preserve"> культурно-досуговы</w:t>
      </w:r>
      <w:r w:rsidR="009A1DE5" w:rsidRPr="0025298D">
        <w:rPr>
          <w:rFonts w:ascii="Times New Roman" w:hAnsi="Times New Roman" w:cs="Times New Roman"/>
        </w:rPr>
        <w:t xml:space="preserve">х </w:t>
      </w:r>
      <w:r w:rsidRPr="0025298D">
        <w:rPr>
          <w:rFonts w:ascii="Times New Roman" w:hAnsi="Times New Roman" w:cs="Times New Roman"/>
        </w:rPr>
        <w:t>учреждений. Ежегодно общее количество проведенных  концертов и мероприятий составляет свыше 743 в год, число зрителей в течение года составляет более 10 тыс. человек.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Культурно-досуговые организации кожууна представляют:</w:t>
      </w:r>
    </w:p>
    <w:p w:rsidR="00D67C86" w:rsidRPr="0025298D" w:rsidRDefault="0021752B" w:rsidP="00BC2F6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</w:t>
      </w:r>
      <w:r w:rsidR="00D67C86" w:rsidRPr="0025298D">
        <w:rPr>
          <w:rFonts w:ascii="Times New Roman" w:hAnsi="Times New Roman" w:cs="Times New Roman"/>
        </w:rPr>
        <w:t>сельские дома культуры поселений кожууна;</w:t>
      </w:r>
    </w:p>
    <w:p w:rsidR="00D67C86" w:rsidRDefault="004F4382" w:rsidP="00BC2F6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филиал национального музея</w:t>
      </w:r>
      <w:r w:rsidR="00D67C86" w:rsidRPr="0025298D">
        <w:rPr>
          <w:rFonts w:ascii="Times New Roman" w:hAnsi="Times New Roman" w:cs="Times New Roman"/>
        </w:rPr>
        <w:t>;</w:t>
      </w:r>
    </w:p>
    <w:p w:rsidR="009564F4" w:rsidRDefault="009564F4" w:rsidP="00BC2F6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детская школа искусств </w:t>
      </w:r>
    </w:p>
    <w:p w:rsidR="0021752B" w:rsidRDefault="009564F4" w:rsidP="00BC2F6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сельская библиотека</w:t>
      </w:r>
    </w:p>
    <w:p w:rsidR="009564F4" w:rsidRPr="0025298D" w:rsidRDefault="009564F4" w:rsidP="00BC2F6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 детская библиотека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Значительное количество учреждений культуры распол</w:t>
      </w:r>
      <w:r w:rsidR="009564F4">
        <w:rPr>
          <w:rFonts w:ascii="Times New Roman" w:hAnsi="Times New Roman" w:cs="Times New Roman"/>
        </w:rPr>
        <w:t>ожено в сельской местности – 2</w:t>
      </w:r>
      <w:r w:rsidR="0050117B">
        <w:rPr>
          <w:rFonts w:ascii="Times New Roman" w:hAnsi="Times New Roman" w:cs="Times New Roman"/>
        </w:rPr>
        <w:t xml:space="preserve"> </w:t>
      </w:r>
      <w:r w:rsidR="004F4382">
        <w:rPr>
          <w:rFonts w:ascii="Times New Roman" w:hAnsi="Times New Roman" w:cs="Times New Roman"/>
        </w:rPr>
        <w:t>библио</w:t>
      </w:r>
      <w:r w:rsidR="00C95D14">
        <w:rPr>
          <w:rFonts w:ascii="Times New Roman" w:hAnsi="Times New Roman" w:cs="Times New Roman"/>
        </w:rPr>
        <w:t>теки  и 3</w:t>
      </w:r>
      <w:r w:rsidR="009564F4">
        <w:rPr>
          <w:rFonts w:ascii="Times New Roman" w:hAnsi="Times New Roman" w:cs="Times New Roman"/>
        </w:rPr>
        <w:t xml:space="preserve">  </w:t>
      </w:r>
      <w:r w:rsidRPr="0025298D">
        <w:rPr>
          <w:rFonts w:ascii="Times New Roman" w:hAnsi="Times New Roman" w:cs="Times New Roman"/>
        </w:rPr>
        <w:t>культурно-досуговых учреждения.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В настоящее время в сфере культуры и искусства проводится целенаправленная работа по повышению эффективности и увеличению объемов и перечня предоставляемых услуг учреждений культуры.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 xml:space="preserve">Одним из основных направлений государственной политики в сфере культуры является развитие государственной охраны объектов культурного наследия, сохранение, использование и популяризация памятников истории и культуры </w:t>
      </w:r>
      <w:r w:rsidR="009140CB">
        <w:rPr>
          <w:rFonts w:ascii="Times New Roman" w:hAnsi="Times New Roman" w:cs="Times New Roman"/>
        </w:rPr>
        <w:t>Тере-Холь</w:t>
      </w:r>
      <w:r w:rsidRPr="0025298D">
        <w:rPr>
          <w:rFonts w:ascii="Times New Roman" w:hAnsi="Times New Roman" w:cs="Times New Roman"/>
        </w:rPr>
        <w:t xml:space="preserve">ского кожууна. На территории </w:t>
      </w:r>
      <w:r w:rsidR="009140CB">
        <w:rPr>
          <w:rFonts w:ascii="Times New Roman" w:hAnsi="Times New Roman" w:cs="Times New Roman"/>
        </w:rPr>
        <w:t>Тере-Холь</w:t>
      </w:r>
      <w:r w:rsidRPr="0025298D">
        <w:rPr>
          <w:rFonts w:ascii="Times New Roman" w:hAnsi="Times New Roman" w:cs="Times New Roman"/>
        </w:rPr>
        <w:t>ского кожууна н</w:t>
      </w:r>
      <w:r w:rsidR="0050117B">
        <w:rPr>
          <w:rFonts w:ascii="Times New Roman" w:hAnsi="Times New Roman" w:cs="Times New Roman"/>
        </w:rPr>
        <w:t>а муниципальной охране состоят 3</w:t>
      </w:r>
      <w:r w:rsidRPr="0025298D">
        <w:rPr>
          <w:rFonts w:ascii="Times New Roman" w:hAnsi="Times New Roman" w:cs="Times New Roman"/>
        </w:rPr>
        <w:t xml:space="preserve"> недвижимых объектов культурного наследия.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5298D">
        <w:rPr>
          <w:rFonts w:ascii="Times New Roman" w:hAnsi="Times New Roman" w:cs="Times New Roman"/>
          <w:spacing w:val="-1"/>
        </w:rPr>
        <w:t xml:space="preserve">Сегодня в сфере культуры и досуга существует ряд проблем. </w:t>
      </w:r>
      <w:r w:rsidRPr="0025298D">
        <w:rPr>
          <w:rFonts w:ascii="Times New Roman" w:hAnsi="Times New Roman" w:cs="Times New Roman"/>
          <w:spacing w:val="2"/>
        </w:rPr>
        <w:t xml:space="preserve">Отрасль, </w:t>
      </w:r>
      <w:r w:rsidRPr="0025298D">
        <w:rPr>
          <w:rFonts w:ascii="Times New Roman" w:hAnsi="Times New Roman" w:cs="Times New Roman"/>
          <w:spacing w:val="-1"/>
        </w:rPr>
        <w:t xml:space="preserve">традиционно ориентированная на государственную финансовую поддержку, оказалась наименее подготовленной к рыночным условиям, что отрицательно сказалось на состоянии материально-технической базы учреждений культуры. В учреждениях культуры не хватает средств на комплектование библиотечных фондов, на </w:t>
      </w:r>
      <w:r w:rsidRPr="0025298D">
        <w:rPr>
          <w:rFonts w:ascii="Times New Roman" w:hAnsi="Times New Roman" w:cs="Times New Roman"/>
          <w:spacing w:val="2"/>
        </w:rPr>
        <w:t xml:space="preserve">замену изношенного </w:t>
      </w:r>
      <w:r w:rsidRPr="0025298D">
        <w:rPr>
          <w:rFonts w:ascii="Times New Roman" w:hAnsi="Times New Roman" w:cs="Times New Roman"/>
          <w:spacing w:val="-2"/>
        </w:rPr>
        <w:t xml:space="preserve">оборудования и музыкальных инструментов, приобретение современной организационной </w:t>
      </w:r>
      <w:r w:rsidRPr="0025298D">
        <w:rPr>
          <w:rFonts w:ascii="Times New Roman" w:hAnsi="Times New Roman" w:cs="Times New Roman"/>
          <w:spacing w:val="-1"/>
        </w:rPr>
        <w:t xml:space="preserve">техники и специализированного технического оборудования, </w:t>
      </w:r>
      <w:r w:rsidRPr="0025298D">
        <w:rPr>
          <w:rFonts w:ascii="Times New Roman" w:hAnsi="Times New Roman" w:cs="Times New Roman"/>
        </w:rPr>
        <w:t>специальных сценических средств, сценической одежды и костюмов.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Кроме того, отсутствие сбалансированного подхода в сфере культуры негативно сказывается на обеспечении конституционных прав граждан, а именно:</w:t>
      </w:r>
    </w:p>
    <w:p w:rsidR="00D67C86" w:rsidRPr="0025298D" w:rsidRDefault="00D67C86" w:rsidP="00BC2F69">
      <w:pPr>
        <w:pStyle w:val="ConsNonformat"/>
        <w:widowControl/>
        <w:numPr>
          <w:ilvl w:val="0"/>
          <w:numId w:val="2"/>
        </w:numPr>
        <w:tabs>
          <w:tab w:val="left" w:pos="1134"/>
        </w:tabs>
        <w:ind w:left="142" w:right="0"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5298D">
        <w:rPr>
          <w:rFonts w:ascii="Times New Roman" w:hAnsi="Times New Roman" w:cs="Times New Roman"/>
          <w:sz w:val="22"/>
          <w:szCs w:val="22"/>
        </w:rPr>
        <w:t>недостаточное удовлетворение потребностей населения в качественных и разнообразных услугах культуры;</w:t>
      </w:r>
    </w:p>
    <w:p w:rsidR="00D67C86" w:rsidRPr="0025298D" w:rsidRDefault="00D67C86" w:rsidP="00BC2F69">
      <w:pPr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отсутствие системного подхода в создании конкурентоспособного культурного продукта, отражающего республиканскую специфику, инфраструктуры культурного туризма;</w:t>
      </w:r>
    </w:p>
    <w:p w:rsidR="00D67C86" w:rsidRPr="0025298D" w:rsidRDefault="00D67C86" w:rsidP="00BC2F69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</w:rPr>
      </w:pPr>
      <w:r w:rsidRPr="0025298D">
        <w:rPr>
          <w:rFonts w:ascii="Times New Roman" w:hAnsi="Times New Roman" w:cs="Times New Roman"/>
        </w:rPr>
        <w:t>- отсутствие условий для организации гастрольной и выставочной деятельности учреждений культурно-досугового, обеспечивающих равный доступ всех слоев населения к культурным ценностям;</w:t>
      </w:r>
    </w:p>
    <w:p w:rsidR="00D67C86" w:rsidRPr="0025298D" w:rsidRDefault="00D67C86" w:rsidP="00BC2F69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</w:rPr>
      </w:pPr>
      <w:r w:rsidRPr="0025298D">
        <w:rPr>
          <w:rFonts w:ascii="Times New Roman" w:eastAsia="Times New Roman" w:hAnsi="Times New Roman" w:cs="Times New Roman"/>
        </w:rPr>
        <w:t>- низкий уровень доходов работников отрасли культуры.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</w:rPr>
      </w:pPr>
      <w:r w:rsidRPr="0025298D">
        <w:rPr>
          <w:rFonts w:ascii="Times New Roman" w:eastAsia="Times New Roman" w:hAnsi="Times New Roman" w:cs="Times New Roman"/>
        </w:rPr>
        <w:t xml:space="preserve">Средняя зарплата в учреждениях культуры  </w:t>
      </w:r>
      <w:r w:rsidR="00BA561B">
        <w:rPr>
          <w:rFonts w:ascii="Times New Roman" w:eastAsia="Times New Roman" w:hAnsi="Times New Roman" w:cs="Times New Roman"/>
          <w:color w:val="FF0000"/>
        </w:rPr>
        <w:t>за 2021</w:t>
      </w:r>
      <w:r w:rsidRPr="003E6749">
        <w:rPr>
          <w:rFonts w:ascii="Times New Roman" w:eastAsia="Times New Roman" w:hAnsi="Times New Roman" w:cs="Times New Roman"/>
          <w:color w:val="FF0000"/>
        </w:rPr>
        <w:t xml:space="preserve"> </w:t>
      </w:r>
      <w:r w:rsidRPr="0025298D">
        <w:rPr>
          <w:rFonts w:ascii="Times New Roman" w:eastAsia="Times New Roman" w:hAnsi="Times New Roman" w:cs="Times New Roman"/>
        </w:rPr>
        <w:t>год</w:t>
      </w:r>
      <w:r w:rsidR="00B966DD" w:rsidRPr="0025298D">
        <w:rPr>
          <w:rFonts w:ascii="Times New Roman" w:eastAsia="Times New Roman" w:hAnsi="Times New Roman" w:cs="Times New Roman"/>
        </w:rPr>
        <w:t xml:space="preserve"> составила </w:t>
      </w:r>
      <w:r w:rsidR="004F1C5A">
        <w:rPr>
          <w:rFonts w:ascii="Times New Roman" w:eastAsia="Times New Roman" w:hAnsi="Times New Roman" w:cs="Times New Roman"/>
          <w:color w:val="FF0000"/>
        </w:rPr>
        <w:t>31</w:t>
      </w:r>
      <w:r w:rsidR="00B966DD" w:rsidRPr="003E6749">
        <w:rPr>
          <w:rFonts w:ascii="Times New Roman" w:eastAsia="Times New Roman" w:hAnsi="Times New Roman" w:cs="Times New Roman"/>
          <w:color w:val="FF0000"/>
        </w:rPr>
        <w:t>827</w:t>
      </w:r>
      <w:r w:rsidR="00B966DD" w:rsidRPr="0025298D">
        <w:rPr>
          <w:rFonts w:ascii="Times New Roman" w:eastAsia="Times New Roman" w:hAnsi="Times New Roman" w:cs="Times New Roman"/>
        </w:rPr>
        <w:t xml:space="preserve"> при плане </w:t>
      </w:r>
      <w:r w:rsidR="004F1C5A">
        <w:rPr>
          <w:rFonts w:ascii="Times New Roman" w:eastAsia="Times New Roman" w:hAnsi="Times New Roman" w:cs="Times New Roman"/>
          <w:color w:val="FF0000"/>
        </w:rPr>
        <w:t>30</w:t>
      </w:r>
      <w:r w:rsidR="00B966DD" w:rsidRPr="003E6749">
        <w:rPr>
          <w:rFonts w:ascii="Times New Roman" w:eastAsia="Times New Roman" w:hAnsi="Times New Roman" w:cs="Times New Roman"/>
          <w:color w:val="FF0000"/>
        </w:rPr>
        <w:t xml:space="preserve">626 </w:t>
      </w:r>
      <w:r w:rsidRPr="003E6749">
        <w:rPr>
          <w:rFonts w:ascii="Times New Roman" w:eastAsia="Times New Roman" w:hAnsi="Times New Roman" w:cs="Times New Roman"/>
          <w:color w:val="FF0000"/>
        </w:rPr>
        <w:t xml:space="preserve"> </w:t>
      </w:r>
      <w:r w:rsidR="00FB347A">
        <w:rPr>
          <w:rFonts w:ascii="Times New Roman" w:eastAsia="Times New Roman" w:hAnsi="Times New Roman" w:cs="Times New Roman"/>
        </w:rPr>
        <w:t>рублей или 101</w:t>
      </w:r>
      <w:r w:rsidRPr="0025298D">
        <w:rPr>
          <w:rFonts w:ascii="Times New Roman" w:eastAsia="Times New Roman" w:hAnsi="Times New Roman" w:cs="Times New Roman"/>
        </w:rPr>
        <w:t>% от средней зарплаты кожууна.</w:t>
      </w:r>
    </w:p>
    <w:p w:rsidR="00D67C86" w:rsidRPr="0025298D" w:rsidRDefault="00D67C86" w:rsidP="00BC2F69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</w:rPr>
      </w:pPr>
      <w:r w:rsidRPr="0025298D">
        <w:rPr>
          <w:rFonts w:ascii="Times New Roman" w:eastAsia="Times New Roman" w:hAnsi="Times New Roman" w:cs="Times New Roman"/>
        </w:rPr>
        <w:t xml:space="preserve">Мероприятия муниципальной подпрограммы направлены на совершенствование системы управления отраслью и межведомственной координации, повышение эффективности </w:t>
      </w:r>
      <w:r w:rsidRPr="0025298D">
        <w:rPr>
          <w:rFonts w:ascii="Times New Roman" w:eastAsia="Times New Roman" w:hAnsi="Times New Roman" w:cs="Times New Roman"/>
        </w:rPr>
        <w:lastRenderedPageBreak/>
        <w:t>использования ресурсов культуры в целях сохранения культурного наследия, обеспечение условий для развития национальной культуры, сохранение культурного многообразия, содействие активизации населения в участии в культурной жизни, расширение спектра и качества услуг, оказываемых населению кожууна. Также в рамках муниципальной подпрограммы предусматривается реализация мероприятий по оптимизации бюджетных расходов, повышению конкурентоспособности отрасли, увеличению объема платных услуг в сфере культуры.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</w:rPr>
      </w:pPr>
    </w:p>
    <w:p w:rsidR="00D67C86" w:rsidRPr="0025298D" w:rsidRDefault="00D67C86" w:rsidP="00BC2F69">
      <w:pPr>
        <w:shd w:val="clear" w:color="auto" w:fill="FFFFFF"/>
        <w:tabs>
          <w:tab w:val="left" w:pos="709"/>
        </w:tabs>
        <w:spacing w:after="0"/>
        <w:ind w:firstLine="851"/>
        <w:jc w:val="center"/>
        <w:rPr>
          <w:rFonts w:ascii="Times New Roman" w:eastAsia="HiddenHorzOCR" w:hAnsi="Times New Roman" w:cs="Times New Roman"/>
          <w:b/>
        </w:rPr>
      </w:pPr>
      <w:r w:rsidRPr="0025298D">
        <w:rPr>
          <w:rFonts w:ascii="Times New Roman" w:eastAsia="HiddenHorzOCR" w:hAnsi="Times New Roman" w:cs="Times New Roman"/>
          <w:b/>
        </w:rPr>
        <w:t>Безопасность культурных учреждений</w:t>
      </w:r>
    </w:p>
    <w:p w:rsidR="00D67C86" w:rsidRPr="0025298D" w:rsidRDefault="00D67C86" w:rsidP="00BC2F6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FF0000"/>
        </w:rPr>
      </w:pPr>
      <w:r w:rsidRPr="0025298D">
        <w:rPr>
          <w:rFonts w:ascii="Times New Roman" w:hAnsi="Times New Roman" w:cs="Times New Roman"/>
          <w:color w:val="000000"/>
        </w:rPr>
        <w:t xml:space="preserve">Проблемы обеспечения безопасности здоровья и жизни работников культурных учреждений в настоящее время приобретают особо актуальное </w:t>
      </w:r>
      <w:r w:rsidRPr="0025298D">
        <w:rPr>
          <w:rFonts w:ascii="Times New Roman" w:hAnsi="Times New Roman" w:cs="Times New Roman"/>
        </w:rPr>
        <w:t>значение  в сфере культуры.</w:t>
      </w:r>
    </w:p>
    <w:p w:rsidR="00D67C86" w:rsidRPr="0025298D" w:rsidRDefault="00D67C86" w:rsidP="00BC2F6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298D">
        <w:rPr>
          <w:rFonts w:ascii="Times New Roman" w:hAnsi="Times New Roman" w:cs="Times New Roman"/>
          <w:color w:val="000000"/>
        </w:rPr>
        <w:t>Законодательные основы обеспечения безопасности жизнедеятельности заложены в Конституции Российской Федерации, Трудовом кодексе Российской Федерации, законах Российской Федерации «О борьбе с терроризмом», «Технический регламент пожарной безопасности»; законах Республики Тыва «Об культуре», «О пожарной безопасности».</w:t>
      </w:r>
    </w:p>
    <w:p w:rsidR="00D67C86" w:rsidRPr="0025298D" w:rsidRDefault="00D67C86" w:rsidP="00BC2F6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 xml:space="preserve">В  </w:t>
      </w:r>
      <w:proofErr w:type="gramStart"/>
      <w:r w:rsidRPr="0025298D">
        <w:rPr>
          <w:rFonts w:ascii="Times New Roman" w:hAnsi="Times New Roman" w:cs="Times New Roman"/>
        </w:rPr>
        <w:t>нашем</w:t>
      </w:r>
      <w:proofErr w:type="gramEnd"/>
      <w:r w:rsidRPr="0025298D">
        <w:rPr>
          <w:rFonts w:ascii="Times New Roman" w:hAnsi="Times New Roman" w:cs="Times New Roman"/>
        </w:rPr>
        <w:t xml:space="preserve"> кожууне  принимаемые меры по обеспечению  безопасности являются недостаточными, и не до конца устранены следующие недостатки:</w:t>
      </w:r>
    </w:p>
    <w:p w:rsidR="00D67C86" w:rsidRPr="0025298D" w:rsidRDefault="00D67C86" w:rsidP="00BC2F69">
      <w:pPr>
        <w:shd w:val="clear" w:color="auto" w:fill="FFFFFF"/>
        <w:tabs>
          <w:tab w:val="left" w:pos="709"/>
        </w:tabs>
        <w:spacing w:after="0"/>
        <w:ind w:firstLine="851"/>
        <w:jc w:val="both"/>
        <w:rPr>
          <w:rFonts w:ascii="Times New Roman" w:eastAsia="HiddenHorzOCR" w:hAnsi="Times New Roman" w:cs="Times New Roman"/>
          <w:b/>
        </w:rPr>
      </w:pPr>
      <w:r w:rsidRPr="0025298D">
        <w:rPr>
          <w:rFonts w:ascii="Times New Roman" w:hAnsi="Times New Roman" w:cs="Times New Roman"/>
        </w:rPr>
        <w:t xml:space="preserve">- в некоторых  учреждениях культуры не  поставлены противопожарные  сертифицированные  сигнализации;  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color w:val="000000"/>
        </w:rPr>
        <w:t xml:space="preserve">            На установку сертифицированных противопожарных сигнализаций в учреждения</w:t>
      </w:r>
      <w:r w:rsidR="00C95D14">
        <w:rPr>
          <w:rFonts w:ascii="Times New Roman" w:hAnsi="Times New Roman" w:cs="Times New Roman"/>
          <w:color w:val="000000"/>
        </w:rPr>
        <w:t xml:space="preserve">х культуры понадобится 350,0 </w:t>
      </w:r>
      <w:r w:rsidRPr="0025298D">
        <w:rPr>
          <w:rFonts w:ascii="Times New Roman" w:hAnsi="Times New Roman" w:cs="Times New Roman"/>
          <w:color w:val="000000"/>
        </w:rPr>
        <w:t xml:space="preserve"> рублей.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7C86" w:rsidRPr="0025298D" w:rsidRDefault="00D67C86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7C86" w:rsidRPr="0025298D" w:rsidRDefault="009F50F7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b/>
          <w:color w:val="000000"/>
          <w:sz w:val="24"/>
          <w:szCs w:val="24"/>
        </w:rPr>
        <w:t>ПОДПРОГРАММА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5298D">
        <w:rPr>
          <w:rFonts w:ascii="Times New Roman" w:hAnsi="Times New Roman" w:cs="Times New Roman"/>
          <w:bCs/>
          <w:sz w:val="24"/>
          <w:szCs w:val="24"/>
        </w:rPr>
        <w:t xml:space="preserve">муниципальной программы 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298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25298D">
        <w:rPr>
          <w:rFonts w:ascii="Times New Roman" w:hAnsi="Times New Roman" w:cs="Times New Roman"/>
          <w:b/>
          <w:color w:val="000000"/>
          <w:sz w:val="28"/>
          <w:szCs w:val="28"/>
        </w:rPr>
        <w:t>Библиотечное обслуживание населения</w:t>
      </w:r>
      <w:r w:rsidR="00BA56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2022-2024</w:t>
      </w:r>
      <w:r w:rsidRPr="002529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</w:t>
      </w:r>
      <w:r w:rsidRPr="0025298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4"/>
        <w:gridCol w:w="5901"/>
      </w:tblGrid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Программы 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Библиотечное обслуживание населения</w:t>
            </w:r>
          </w:p>
        </w:tc>
      </w:tr>
      <w:tr w:rsidR="00D67C86" w:rsidRPr="0025298D" w:rsidTr="00EE012D">
        <w:trPr>
          <w:trHeight w:val="93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подпрограмма </w:t>
            </w:r>
            <w:r w:rsidR="009140CB">
              <w:rPr>
                <w:rFonts w:ascii="Times New Roman" w:eastAsia="HiddenHorzOCR" w:hAnsi="Times New Roman" w:cs="Times New Roman"/>
                <w:sz w:val="24"/>
                <w:szCs w:val="24"/>
              </w:rPr>
              <w:t>Тере-Холь</w:t>
            </w: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>ского кожууна  разработана  рабочей  группой Управления  культуры кожууна.</w:t>
            </w:r>
          </w:p>
        </w:tc>
      </w:tr>
      <w:tr w:rsidR="00D67C86" w:rsidRPr="0025298D" w:rsidTr="00EE012D">
        <w:trPr>
          <w:trHeight w:val="93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Координатор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>Заместитель председателя администрации по социальной политике</w:t>
            </w:r>
          </w:p>
        </w:tc>
      </w:tr>
      <w:tr w:rsidR="00D67C86" w:rsidRPr="0025298D" w:rsidTr="00EE012D">
        <w:trPr>
          <w:trHeight w:val="98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E024A9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Учреждения</w:t>
            </w:r>
            <w:r w:rsidR="00D67C86"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культуры администрации муниципального района «</w:t>
            </w:r>
            <w:r w:rsidR="009140CB">
              <w:rPr>
                <w:rFonts w:ascii="Times New Roman" w:eastAsia="HiddenHorzOCR" w:hAnsi="Times New Roman" w:cs="Times New Roman"/>
                <w:sz w:val="24"/>
                <w:szCs w:val="24"/>
              </w:rPr>
              <w:t>Тере-Холь</w:t>
            </w:r>
            <w:r w:rsidR="00D67C86"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ский кожуун Республики Тыва»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(далее – Учреждения</w:t>
            </w:r>
            <w:r w:rsidR="00D67C86"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культуры)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Соисполнители Программы 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ЦБС </w:t>
            </w:r>
            <w:r w:rsidR="009140CB">
              <w:rPr>
                <w:rFonts w:ascii="Times New Roman" w:eastAsia="HiddenHorzOCR" w:hAnsi="Times New Roman" w:cs="Times New Roman"/>
                <w:sz w:val="24"/>
                <w:szCs w:val="24"/>
              </w:rPr>
              <w:t>Тере-Холь</w:t>
            </w: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>ского кожууна</w:t>
            </w:r>
          </w:p>
        </w:tc>
      </w:tr>
    </w:tbl>
    <w:p w:rsidR="00D67C86" w:rsidRPr="0025298D" w:rsidRDefault="00D67C86" w:rsidP="00BC2F69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4"/>
        <w:gridCol w:w="5901"/>
      </w:tblGrid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Участники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ЦБС </w:t>
            </w:r>
            <w:r w:rsidR="009140CB">
              <w:rPr>
                <w:rFonts w:ascii="Times New Roman" w:eastAsia="HiddenHorzOCR" w:hAnsi="Times New Roman" w:cs="Times New Roman"/>
                <w:sz w:val="24"/>
                <w:szCs w:val="24"/>
              </w:rPr>
              <w:t>Тере-Холь</w:t>
            </w: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>ского кожууна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Подпрограммы 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Cs/>
              </w:rPr>
            </w:pPr>
            <w:r w:rsidRPr="0025298D">
              <w:rPr>
                <w:rFonts w:ascii="Times New Roman" w:hAnsi="Times New Roman" w:cs="Times New Roman"/>
                <w:bCs/>
              </w:rPr>
              <w:t>Создание условий для реализации муниципальной 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C86" w:rsidRPr="0025298D" w:rsidTr="00EE012D">
        <w:trPr>
          <w:trHeight w:val="945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</w:rPr>
              <w:t xml:space="preserve">сохранение и развитие культурного наследия, улучшение материально-технической базы учреждений культуры, формирование многообразной и доступной культурной жизни населения </w:t>
            </w:r>
            <w:r w:rsidR="009140CB">
              <w:rPr>
                <w:rFonts w:ascii="Times New Roman" w:hAnsi="Times New Roman" w:cs="Times New Roman"/>
              </w:rPr>
              <w:t>Тере-Холь</w:t>
            </w:r>
            <w:r w:rsidRPr="0025298D">
              <w:rPr>
                <w:rFonts w:ascii="Times New Roman" w:hAnsi="Times New Roman" w:cs="Times New Roman"/>
              </w:rPr>
              <w:t xml:space="preserve">ского кожууна, укрепление </w:t>
            </w:r>
            <w:r w:rsidRPr="0025298D">
              <w:rPr>
                <w:rFonts w:ascii="Times New Roman" w:hAnsi="Times New Roman" w:cs="Times New Roman"/>
              </w:rPr>
              <w:lastRenderedPageBreak/>
              <w:t>международных культурных связей, развитие туризма и формирование современного эффективного конкурентоспособного туристского рынка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Задачи 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народа, обеспечение доступа к культурным ценностям </w:t>
            </w:r>
            <w:r w:rsidR="009140CB">
              <w:rPr>
                <w:rFonts w:ascii="Times New Roman" w:hAnsi="Times New Roman" w:cs="Times New Roman"/>
              </w:rPr>
              <w:t>Тере-Холь</w:t>
            </w:r>
            <w:r w:rsidRPr="0025298D">
              <w:rPr>
                <w:rFonts w:ascii="Times New Roman" w:hAnsi="Times New Roman" w:cs="Times New Roman"/>
              </w:rPr>
              <w:t>ского кожууна;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создание благоприятных условий для участия населения в культурной жизни, поддержка и развитие профессионального искусства;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повышение качества и доступности услуг в сфере внутреннего и международного туризма, развитие туризма как эффективного воспитательного средства приобщения граждан к национальному культурному и природному наследию;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обеспечение создания условий для реализации государственной программы;</w:t>
            </w:r>
          </w:p>
          <w:p w:rsidR="00D67C86" w:rsidRPr="0025298D" w:rsidRDefault="00D67C86" w:rsidP="00BC2F69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</w:rPr>
              <w:t>сохранение и развитие системы профессионального образования в сфере культуры и искусства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</w:rPr>
              <w:t>количество экземпляров новых поступлений в библиотечные фонды общедоступных библиотек на 1000 чел. населения;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среднемесячная номинальная начисленная заработная плата работников  муниципальных учреждений культуры и искусства;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численность въезжающего потока туристов на территорию </w:t>
            </w:r>
            <w:r w:rsidR="009140CB">
              <w:rPr>
                <w:rFonts w:ascii="Times New Roman" w:hAnsi="Times New Roman" w:cs="Times New Roman"/>
              </w:rPr>
              <w:t>Тере-Холь</w:t>
            </w:r>
            <w:r w:rsidRPr="0025298D">
              <w:rPr>
                <w:rFonts w:ascii="Times New Roman" w:hAnsi="Times New Roman" w:cs="Times New Roman"/>
              </w:rPr>
              <w:t>ского кожууна;</w:t>
            </w:r>
          </w:p>
          <w:p w:rsidR="00D67C86" w:rsidRPr="0025298D" w:rsidRDefault="00D67C86" w:rsidP="00BC2F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</w:rPr>
              <w:t>количество средств размещения, классифицированных в соответствии с системой классификации гостиниц и иных средств размещения</w:t>
            </w:r>
          </w:p>
        </w:tc>
      </w:tr>
    </w:tbl>
    <w:p w:rsidR="00D67C86" w:rsidRPr="0025298D" w:rsidRDefault="00D67C86" w:rsidP="00BC2F69">
      <w:pPr>
        <w:spacing w:after="0"/>
        <w:rPr>
          <w:rFonts w:ascii="Times New Roman" w:hAnsi="Times New Roman" w:cs="Times New Roman"/>
        </w:rPr>
      </w:pPr>
    </w:p>
    <w:tbl>
      <w:tblPr>
        <w:tblStyle w:val="a5"/>
        <w:tblW w:w="9510" w:type="dxa"/>
        <w:tblLook w:val="04A0" w:firstRow="1" w:lastRow="0" w:firstColumn="1" w:lastColumn="0" w:noHBand="0" w:noVBand="1"/>
      </w:tblPr>
      <w:tblGrid>
        <w:gridCol w:w="3296"/>
        <w:gridCol w:w="6214"/>
      </w:tblGrid>
      <w:tr w:rsidR="00D67C86" w:rsidRPr="0025298D" w:rsidTr="00EE012D">
        <w:trPr>
          <w:trHeight w:val="1752"/>
        </w:trPr>
        <w:tc>
          <w:tcPr>
            <w:tcW w:w="3296" w:type="dxa"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и сроки реализации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4" w:type="dxa"/>
            <w:hideMark/>
          </w:tcPr>
          <w:p w:rsidR="00D67C86" w:rsidRPr="0025298D" w:rsidRDefault="00BA561B" w:rsidP="00BC2F69">
            <w:pPr>
              <w:autoSpaceDE w:val="0"/>
              <w:autoSpaceDN w:val="0"/>
              <w:adjustRightInd w:val="0"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>2022-2024</w:t>
            </w:r>
            <w:r w:rsidR="00D67C86" w:rsidRPr="0025298D">
              <w:rPr>
                <w:rFonts w:ascii="Times New Roman" w:eastAsia="HiddenHorzOCR" w:hAnsi="Times New Roman" w:cs="Times New Roman"/>
              </w:rPr>
              <w:t xml:space="preserve"> годы:</w:t>
            </w:r>
          </w:p>
          <w:p w:rsidR="00D67C86" w:rsidRPr="0025298D" w:rsidRDefault="00BA561B" w:rsidP="00BC2F69">
            <w:pPr>
              <w:autoSpaceDE w:val="0"/>
              <w:autoSpaceDN w:val="0"/>
              <w:adjustRightInd w:val="0"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>1 этап – 2022-2024</w:t>
            </w:r>
            <w:r w:rsidR="004F1C5A">
              <w:rPr>
                <w:rFonts w:ascii="Times New Roman" w:eastAsia="HiddenHorzOCR" w:hAnsi="Times New Roman" w:cs="Times New Roman"/>
              </w:rPr>
              <w:t xml:space="preserve"> </w:t>
            </w:r>
            <w:r w:rsidR="00D67C86" w:rsidRPr="0025298D">
              <w:rPr>
                <w:rFonts w:ascii="Times New Roman" w:eastAsia="HiddenHorzOCR" w:hAnsi="Times New Roman" w:cs="Times New Roman"/>
              </w:rPr>
              <w:t>годы;</w:t>
            </w:r>
          </w:p>
          <w:p w:rsidR="00D67C86" w:rsidRPr="0025298D" w:rsidRDefault="004F1C5A" w:rsidP="00BC2F69">
            <w:pPr>
              <w:autoSpaceDE w:val="0"/>
              <w:autoSpaceDN w:val="0"/>
              <w:adjustRightInd w:val="0"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 xml:space="preserve">2 этап – </w:t>
            </w:r>
            <w:r w:rsidR="00BA561B">
              <w:rPr>
                <w:rFonts w:ascii="Times New Roman" w:eastAsia="HiddenHorzOCR" w:hAnsi="Times New Roman" w:cs="Times New Roman"/>
              </w:rPr>
              <w:t>2025-2027</w:t>
            </w:r>
            <w:r w:rsidR="00D67C86" w:rsidRPr="0025298D">
              <w:rPr>
                <w:rFonts w:ascii="Times New Roman" w:eastAsia="HiddenHorzOCR" w:hAnsi="Times New Roman" w:cs="Times New Roman"/>
              </w:rPr>
              <w:t xml:space="preserve"> годы;</w:t>
            </w:r>
          </w:p>
          <w:p w:rsidR="00D67C86" w:rsidRPr="0025298D" w:rsidRDefault="00D67C86" w:rsidP="00BC2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bookmarkStart w:id="3" w:name="Par542"/>
      <w:bookmarkEnd w:id="3"/>
      <w:r w:rsidRPr="0025298D">
        <w:rPr>
          <w:rFonts w:ascii="Times New Roman" w:hAnsi="Times New Roman" w:cs="Times New Roman"/>
        </w:rPr>
        <w:t xml:space="preserve">Наименование  бюджетной  организации: Муниципальное бюджетное учреждение  культуры «Централизованная библиотечная система» </w:t>
      </w:r>
      <w:r w:rsidR="009140CB">
        <w:rPr>
          <w:rFonts w:ascii="Times New Roman" w:hAnsi="Times New Roman" w:cs="Times New Roman"/>
        </w:rPr>
        <w:t>Тере-Холь</w:t>
      </w:r>
      <w:r w:rsidRPr="0025298D">
        <w:rPr>
          <w:rFonts w:ascii="Times New Roman" w:hAnsi="Times New Roman" w:cs="Times New Roman"/>
        </w:rPr>
        <w:t>ского кожууна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  <w:t>Цель социально- экономического развития, достижению которой способствует Программа: Создание условий для обеспечения творческого и культурного развития личности.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</w:r>
      <w:r w:rsidRPr="0025298D">
        <w:rPr>
          <w:rFonts w:ascii="Times New Roman" w:hAnsi="Times New Roman" w:cs="Times New Roman"/>
          <w:b/>
        </w:rPr>
        <w:t>Цель  Программы:</w:t>
      </w:r>
      <w:r w:rsidRPr="0025298D">
        <w:rPr>
          <w:rFonts w:ascii="Times New Roman" w:hAnsi="Times New Roman" w:cs="Times New Roman"/>
        </w:rPr>
        <w:t xml:space="preserve"> Сохранение и развитие библиотечной и культурно-досуговой деятельности.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  <w:b/>
        </w:rPr>
      </w:pPr>
      <w:r w:rsidRPr="0025298D">
        <w:rPr>
          <w:rFonts w:ascii="Times New Roman" w:hAnsi="Times New Roman" w:cs="Times New Roman"/>
        </w:rPr>
        <w:tab/>
      </w:r>
      <w:r w:rsidRPr="0025298D">
        <w:rPr>
          <w:rFonts w:ascii="Times New Roman" w:hAnsi="Times New Roman" w:cs="Times New Roman"/>
          <w:b/>
        </w:rPr>
        <w:t xml:space="preserve">Задачи Программы: 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 xml:space="preserve">1.Сохранение библиотек на территории </w:t>
      </w:r>
      <w:r w:rsidR="009140CB">
        <w:rPr>
          <w:rFonts w:ascii="Times New Roman" w:hAnsi="Times New Roman" w:cs="Times New Roman"/>
        </w:rPr>
        <w:t>Тере-Холь</w:t>
      </w:r>
      <w:r w:rsidRPr="0025298D">
        <w:rPr>
          <w:rFonts w:ascii="Times New Roman" w:hAnsi="Times New Roman" w:cs="Times New Roman"/>
        </w:rPr>
        <w:t>ского кожууна;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2. Формирование информационной и правовой культуры, интереса к чтению, родному языку, общественной истории и культуре;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3.Формирование и обеспечение сохранности библиотечного фонда, организация библиотечного, библиографического и информационного обслуживания;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 xml:space="preserve">4. Создание условий для организации досуга и обеспечения жителей кожууна услугами организаций культуры;  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5. Создание комфортных условий пользования библиотечными ресурсами  для всех категорий населения.</w:t>
      </w:r>
    </w:p>
    <w:p w:rsidR="00D67C86" w:rsidRPr="0025298D" w:rsidRDefault="00D67C86" w:rsidP="00BC2F69">
      <w:pPr>
        <w:pStyle w:val="a4"/>
        <w:jc w:val="center"/>
        <w:rPr>
          <w:rFonts w:ascii="Times New Roman" w:hAnsi="Times New Roman" w:cs="Times New Roman"/>
          <w:b/>
        </w:rPr>
      </w:pPr>
      <w:r w:rsidRPr="0025298D">
        <w:rPr>
          <w:rFonts w:ascii="Times New Roman" w:hAnsi="Times New Roman" w:cs="Times New Roman"/>
          <w:b/>
        </w:rPr>
        <w:t>Важнейшие целевые индикаторы и показатели Программы: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- количество экземпляров библиотечного фонда библиотек на 1000 жителей;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lastRenderedPageBreak/>
        <w:t>- количество выданных экземпляров библиотечного фонда пользователям на 1000 жителей;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- количество выполненных справок (консультаций) пользователям на 1000 жителей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- количество проведенных библиотеками  культурно-просветительных, информационных мероприятий;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- количество посещений на массовых мероприятиях.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  <w:t>Краткая характеристика  программных мероприятий</w:t>
      </w:r>
      <w:r w:rsidRPr="0025298D">
        <w:rPr>
          <w:rFonts w:ascii="Times New Roman" w:hAnsi="Times New Roman" w:cs="Times New Roman"/>
        </w:rPr>
        <w:tab/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  <w:t>Программные мероприятия направлены на: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- создание условий для формирования и обеспечения сохранности библиотечного фонда, организацию эффективного библиотечного, библиографического и информационного обслуживания населения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  <w:t>С</w:t>
      </w:r>
      <w:r w:rsidR="00BA561B">
        <w:rPr>
          <w:rFonts w:ascii="Times New Roman" w:hAnsi="Times New Roman" w:cs="Times New Roman"/>
        </w:rPr>
        <w:t>роки реализации Программы: 2022 - 2024</w:t>
      </w:r>
      <w:r w:rsidRPr="0025298D">
        <w:rPr>
          <w:rFonts w:ascii="Times New Roman" w:hAnsi="Times New Roman" w:cs="Times New Roman"/>
        </w:rPr>
        <w:t xml:space="preserve"> годы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</w:r>
      <w:r w:rsidRPr="0025298D">
        <w:rPr>
          <w:rFonts w:ascii="Times New Roman" w:hAnsi="Times New Roman" w:cs="Times New Roman"/>
        </w:rPr>
        <w:tab/>
        <w:t>Ожидаемые конечные результаты реализации Программы и показатели социально - экономической эффективности.</w:t>
      </w:r>
      <w:r w:rsidRPr="0025298D">
        <w:rPr>
          <w:rFonts w:ascii="Times New Roman" w:hAnsi="Times New Roman" w:cs="Times New Roman"/>
        </w:rPr>
        <w:tab/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  <w:t>Главные социальные результаты Программы – повышение доступности библиотек для всех социальных групп населения, уровня его образования и информационной культуры. Выполнение Программы обеспечит значительное улучшение качества библиотечно-информационного обслуживания жителей всего кожууна. Реализация Программы будет способствовать совершенствованию деятельности библиотек кожууна, усилению их роли в обществе, расширению направлений и форм работы.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 xml:space="preserve">1. Характеристика проблемы, на решение которой направлена Программа. </w:t>
      </w:r>
    </w:p>
    <w:p w:rsidR="00D67C86" w:rsidRPr="0025298D" w:rsidRDefault="00D67C86" w:rsidP="00BC2F69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На сегодняшний день среди основных проблем современного общества важно выделить социальную разобщенность, безынициативность граждан, отсутствие устоявшихся ценностных ориентиров. В связи с этим разработанная программа мероприятий предусматривает активное вовлечение населения кожууна и поселений в культурно-досуговые мероприятия, что, с одной стороны, способствует развитию творческого потенциала и организации досуга населения, а с другой стороны, служит средством продвижения общечеловеческих культурных ценностей.</w:t>
      </w:r>
    </w:p>
    <w:p w:rsidR="00D67C86" w:rsidRPr="0025298D" w:rsidRDefault="00D67C86" w:rsidP="00BC2F69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Проблемой, определяющей необходимость разработки Программы, является потребность в духовно-нравственном воспитании и профилактика асоциальных явлений в обществе с помощью развития творческого потенциала и организации досуга населения.</w:t>
      </w:r>
    </w:p>
    <w:p w:rsidR="00D67C86" w:rsidRPr="0025298D" w:rsidRDefault="00D67C86" w:rsidP="00BC2F69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В настоящее время культурная политика реализуется в сложных экономических и социальных условиях: безработицы, высокого количества правонарушений незанятым подрастающим поколением, снижения качественных показателей здоровья, отсутствия развитой культурно- досуговой инфраструктуры для населения.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  <w:t>Программа представляет собой комплекс мероприятий, охватывающих основные актуальные направления культурной политики в кожууне, которые осуществляют учреждения, находящиеся в ведении Управления культуры: ЦКБ</w:t>
      </w:r>
      <w:r w:rsidR="00EB5691">
        <w:rPr>
          <w:rFonts w:ascii="Times New Roman" w:hAnsi="Times New Roman" w:cs="Times New Roman"/>
        </w:rPr>
        <w:t xml:space="preserve"> и  1 сельских библиотек, 1</w:t>
      </w:r>
      <w:r w:rsidRPr="0025298D">
        <w:rPr>
          <w:rFonts w:ascii="Times New Roman" w:hAnsi="Times New Roman" w:cs="Times New Roman"/>
        </w:rPr>
        <w:t xml:space="preserve"> детских библиотек. Это проведение вечеров и конкурсов, издание методических материалов, сохранение нематериального культурного наследия народов РФ в области традиционной народной культуры.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  <w:t>МБУК «ЦБС» выполняет важнейшие социальные и коммуникативные функции, является одним из базовых элементов культурной, образовательной и информационной инфраструктуры кожууна, вносит весомый вклад в его социально-экономическое развитие. Услуги, предоставляемые населению, способствуют повышению образования, творческому и культурному развитию населения.</w:t>
      </w:r>
    </w:p>
    <w:p w:rsidR="00D67C86" w:rsidRPr="0025298D" w:rsidRDefault="00D67C86" w:rsidP="00BC2F69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Библиотеки организуют информационно-культурное пространство кожууна, обеспечивают населению равные возможности доступа к информации, культурным ценностям и научным достижениям.</w:t>
      </w:r>
    </w:p>
    <w:p w:rsidR="00D67C86" w:rsidRPr="0025298D" w:rsidRDefault="00D67C86" w:rsidP="00BC2F69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МБУК «ЦБС»  формирует и удовлетворяет потребности детей и молодежи в интеллектуальном и духовном росте, самопознании и самообразовании; приобщают подрастающее поколение к чтению, к мировой и национальной культуре.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  <w:t xml:space="preserve">Проблема комплектования библиотечных фондов - одна из острейших проблем, на решение которой направлена Программа. Фонд составляет основу деятельности библиотеки, от его качества и полноты во многом зависит возможность библиотек выполнять свои информационные, культурные и просветительные функции. В 2012 году количество экземпляров библиотечного фонда МБУК  «ЦБС» на 1000 населения составило 128  экземпляров. Поступление новой литературы на 1000 жителей в год должно составлять 250 экземпляров книг. По этим данным нашим библиотекам не хватает поступления в фонд литературы 122 экз. книг.   Сохранение в интересах настоящих и будущих поколений библиотечных фондов, составляющих </w:t>
      </w:r>
      <w:r w:rsidRPr="0025298D">
        <w:rPr>
          <w:rFonts w:ascii="Times New Roman" w:hAnsi="Times New Roman" w:cs="Times New Roman"/>
        </w:rPr>
        <w:lastRenderedPageBreak/>
        <w:t>духовное и материальное богатство, культурный и информационный потенциал кожууна, является одной из важных задач МБУК «ЦБС». Создание оптимального режима хранения и безопасности фондов, соответствующего государственным стандартам невозможно без финансовой поддержки. Целый ряд мероприятий Программы направлен на обеспечение безопасности и сохранения библиотечных фондов.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  <w:t>Реализация Программы будет способствовать достижению  цели - обеспечение творческого и культурного развития личности, участия населения в культурной жизни кожууна.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 xml:space="preserve">2. Цель Программы, показатели (индикаторы), степень влияния  показателей (индикаторов) на достижение цели. 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  <w:t xml:space="preserve">  Целью Программы является сохранение и развитие библиотечной и культурно - досуговой деятельности.</w:t>
      </w:r>
    </w:p>
    <w:p w:rsidR="00D67C86" w:rsidRPr="0025298D" w:rsidRDefault="00D67C86" w:rsidP="00BC2F69">
      <w:pPr>
        <w:pStyle w:val="a4"/>
        <w:jc w:val="center"/>
        <w:rPr>
          <w:rFonts w:ascii="Times New Roman" w:hAnsi="Times New Roman" w:cs="Times New Roman"/>
        </w:rPr>
      </w:pPr>
    </w:p>
    <w:p w:rsidR="00D67C86" w:rsidRPr="0025298D" w:rsidRDefault="00CF4132" w:rsidP="00BC2F69">
      <w:pPr>
        <w:pStyle w:val="a4"/>
        <w:jc w:val="center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подпрограмма рассчита</w:t>
      </w:r>
      <w:r w:rsidR="00BA561B">
        <w:rPr>
          <w:rFonts w:ascii="Times New Roman" w:hAnsi="Times New Roman" w:cs="Times New Roman"/>
        </w:rPr>
        <w:t>на на 2022 -2024</w:t>
      </w:r>
      <w:r w:rsidR="00D67C86" w:rsidRPr="0025298D">
        <w:rPr>
          <w:rFonts w:ascii="Times New Roman" w:hAnsi="Times New Roman" w:cs="Times New Roman"/>
        </w:rPr>
        <w:t xml:space="preserve"> годы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12"/>
        <w:gridCol w:w="2177"/>
        <w:gridCol w:w="1720"/>
        <w:gridCol w:w="1129"/>
        <w:gridCol w:w="1202"/>
        <w:gridCol w:w="877"/>
        <w:gridCol w:w="877"/>
        <w:gridCol w:w="877"/>
      </w:tblGrid>
      <w:tr w:rsidR="00D67C86" w:rsidRPr="0025298D" w:rsidTr="00EE012D">
        <w:tc>
          <w:tcPr>
            <w:tcW w:w="541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9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Цель, задачи и            показатели             </w:t>
            </w:r>
            <w:proofErr w:type="spellStart"/>
            <w:r w:rsidRPr="0025298D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25298D">
              <w:rPr>
                <w:rFonts w:ascii="Times New Roman" w:hAnsi="Times New Roman" w:cs="Times New Roman"/>
              </w:rPr>
              <w:t>.)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Значение показателя       (индикатора)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08" w:type="dxa"/>
          </w:tcPr>
          <w:p w:rsidR="00D67C86" w:rsidRPr="0025298D" w:rsidRDefault="00E024A9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Текущий год 2019</w:t>
            </w:r>
            <w:r w:rsidR="00D67C86" w:rsidRPr="0025298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08" w:type="dxa"/>
          </w:tcPr>
          <w:p w:rsidR="00D67C86" w:rsidRPr="0025298D" w:rsidRDefault="00E024A9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год  2021</w:t>
            </w:r>
            <w:r w:rsidR="00D67C86" w:rsidRPr="0025298D">
              <w:rPr>
                <w:rFonts w:ascii="Times New Roman" w:hAnsi="Times New Roman" w:cs="Times New Roman"/>
              </w:rPr>
              <w:t xml:space="preserve">г </w:t>
            </w:r>
          </w:p>
        </w:tc>
        <w:tc>
          <w:tcPr>
            <w:tcW w:w="1408" w:type="dxa"/>
          </w:tcPr>
          <w:p w:rsidR="00D67C86" w:rsidRPr="0025298D" w:rsidRDefault="00BA561B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D67C86" w:rsidRPr="0025298D">
              <w:rPr>
                <w:rFonts w:ascii="Times New Roman" w:hAnsi="Times New Roman" w:cs="Times New Roman"/>
              </w:rPr>
              <w:t xml:space="preserve"> г.  </w:t>
            </w:r>
          </w:p>
        </w:tc>
        <w:tc>
          <w:tcPr>
            <w:tcW w:w="1408" w:type="dxa"/>
          </w:tcPr>
          <w:p w:rsidR="00D67C86" w:rsidRPr="0025298D" w:rsidRDefault="00BA561B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D67C86" w:rsidRPr="0025298D">
              <w:rPr>
                <w:rFonts w:ascii="Times New Roman" w:hAnsi="Times New Roman" w:cs="Times New Roman"/>
              </w:rPr>
              <w:t xml:space="preserve"> г.   </w:t>
            </w:r>
          </w:p>
        </w:tc>
        <w:tc>
          <w:tcPr>
            <w:tcW w:w="1408" w:type="dxa"/>
          </w:tcPr>
          <w:p w:rsidR="00D67C86" w:rsidRPr="0025298D" w:rsidRDefault="00BA561B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D67C86" w:rsidRPr="0025298D">
              <w:rPr>
                <w:rFonts w:ascii="Times New Roman" w:hAnsi="Times New Roman" w:cs="Times New Roman"/>
              </w:rPr>
              <w:t xml:space="preserve"> г.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7C86" w:rsidRPr="0025298D" w:rsidTr="00EE012D">
        <w:tc>
          <w:tcPr>
            <w:tcW w:w="541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1.      </w:t>
            </w:r>
          </w:p>
        </w:tc>
        <w:tc>
          <w:tcPr>
            <w:tcW w:w="169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Цель: Сохранение и развитие библиотечной и культурно - досуговой деятельности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1-й целевой индикатор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Количество экземпляров библиотечного фонда библиотек на 1000 жителей;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2-й целевой индикатор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Количество посещений на массовых мероприятиях ед.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3-й целевой индикатор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 Количество выданных экземпляров библиотечного фонда пользователям на 1000 жителей экз.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128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24940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165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128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24940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165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250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24948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250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24949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168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250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24950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170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7C86" w:rsidRPr="0025298D" w:rsidTr="00EE012D">
        <w:tc>
          <w:tcPr>
            <w:tcW w:w="541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4-й целевой индикатор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 Количество выполненных справок (консультаций) пользователям на 1000 жителей  шт.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30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30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33</w:t>
            </w:r>
          </w:p>
        </w:tc>
      </w:tr>
      <w:tr w:rsidR="00D67C86" w:rsidRPr="0025298D" w:rsidTr="00EE012D">
        <w:tc>
          <w:tcPr>
            <w:tcW w:w="541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69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Задача 1.  </w:t>
            </w:r>
            <w:r w:rsidRPr="0025298D">
              <w:rPr>
                <w:rFonts w:ascii="Times New Roman" w:hAnsi="Times New Roman" w:cs="Times New Roman"/>
              </w:rPr>
              <w:lastRenderedPageBreak/>
              <w:t>Формирование и обеспечение сохранности библиотечного фонда, организации библиотечного,                    библиографического и информационного обслуживания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7C86" w:rsidRPr="0025298D" w:rsidTr="00EE012D">
        <w:tc>
          <w:tcPr>
            <w:tcW w:w="541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lastRenderedPageBreak/>
              <w:t>1.1.1.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Предоставление изданий из фонда библиотеки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ед.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5</w:t>
            </w:r>
          </w:p>
        </w:tc>
      </w:tr>
      <w:tr w:rsidR="00D67C86" w:rsidRPr="0025298D" w:rsidTr="00EE012D">
        <w:tc>
          <w:tcPr>
            <w:tcW w:w="541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1.1.2.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Обеспечение сохранности и безопасности библиотечных фондов (количество единиц хранения, планируемых к стабилизации, реставрации)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11</w:t>
            </w:r>
          </w:p>
        </w:tc>
      </w:tr>
      <w:tr w:rsidR="00D67C86" w:rsidRPr="0025298D" w:rsidTr="00EE012D">
        <w:tc>
          <w:tcPr>
            <w:tcW w:w="541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1.1.3.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Проведение культурно - просветительских, информационных мероприятий для населения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Кол-во мероприятий</w:t>
            </w:r>
          </w:p>
        </w:tc>
        <w:tc>
          <w:tcPr>
            <w:tcW w:w="1997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137</w:t>
            </w:r>
          </w:p>
        </w:tc>
      </w:tr>
      <w:tr w:rsidR="00D67C86" w:rsidRPr="0025298D" w:rsidTr="00EE012D">
        <w:tc>
          <w:tcPr>
            <w:tcW w:w="541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169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Проведение методических мероприятий для библиотечных работников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Кол-во мероприятий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8</w:t>
            </w:r>
          </w:p>
        </w:tc>
      </w:tr>
      <w:tr w:rsidR="00D67C86" w:rsidRPr="0025298D" w:rsidTr="00EE012D">
        <w:tc>
          <w:tcPr>
            <w:tcW w:w="541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1.1.5.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Содержание имущества  Муниципальное бюджетное учреждение культуры «Централизованная библиотечная система»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Кол-во учреждений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8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11</w:t>
            </w:r>
          </w:p>
        </w:tc>
      </w:tr>
    </w:tbl>
    <w:p w:rsidR="00D67C86" w:rsidRPr="0025298D" w:rsidRDefault="00D67C86" w:rsidP="00BC2F69">
      <w:pPr>
        <w:pStyle w:val="a4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3. Перечень программных мероприятий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</w:r>
      <w:r w:rsidRPr="0025298D">
        <w:rPr>
          <w:rFonts w:ascii="Times New Roman" w:hAnsi="Times New Roman" w:cs="Times New Roman"/>
        </w:rPr>
        <w:tab/>
      </w:r>
      <w:r w:rsidRPr="0025298D">
        <w:rPr>
          <w:rFonts w:ascii="Times New Roman" w:hAnsi="Times New Roman" w:cs="Times New Roman"/>
        </w:rPr>
        <w:tab/>
      </w:r>
      <w:r w:rsidRPr="0025298D">
        <w:rPr>
          <w:rFonts w:ascii="Times New Roman" w:hAnsi="Times New Roman" w:cs="Times New Roman"/>
        </w:rPr>
        <w:tab/>
      </w:r>
    </w:p>
    <w:tbl>
      <w:tblPr>
        <w:tblStyle w:val="a5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993"/>
        <w:gridCol w:w="1275"/>
        <w:gridCol w:w="1134"/>
        <w:gridCol w:w="1134"/>
        <w:gridCol w:w="992"/>
        <w:gridCol w:w="993"/>
        <w:gridCol w:w="992"/>
      </w:tblGrid>
      <w:tr w:rsidR="00D67C86" w:rsidRPr="0025298D" w:rsidTr="00EE012D">
        <w:trPr>
          <w:trHeight w:val="885"/>
        </w:trPr>
        <w:tc>
          <w:tcPr>
            <w:tcW w:w="534" w:type="dxa"/>
            <w:vMerge w:val="restart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2409" w:type="dxa"/>
            <w:vMerge w:val="restart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Цель, задачи, программные мероприятия</w:t>
            </w:r>
          </w:p>
        </w:tc>
        <w:tc>
          <w:tcPr>
            <w:tcW w:w="993" w:type="dxa"/>
            <w:vMerge w:val="restart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275" w:type="dxa"/>
            <w:vMerge w:val="restart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Срок выполнения (год)</w:t>
            </w:r>
          </w:p>
        </w:tc>
        <w:tc>
          <w:tcPr>
            <w:tcW w:w="1134" w:type="dxa"/>
            <w:vMerge w:val="restart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Источник 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Объёмы источники финансирования (тыс. руб.)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7C86" w:rsidRPr="0025298D" w:rsidTr="00EE012D">
        <w:trPr>
          <w:trHeight w:val="765"/>
        </w:trPr>
        <w:tc>
          <w:tcPr>
            <w:tcW w:w="534" w:type="dxa"/>
            <w:vMerge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всего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67C86" w:rsidRPr="0025298D" w:rsidRDefault="00BA561B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67C86" w:rsidRPr="0025298D" w:rsidRDefault="00BA561B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67C86" w:rsidRPr="0025298D" w:rsidRDefault="00BA561B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</w:tr>
      <w:tr w:rsidR="00D67C86" w:rsidRPr="0025298D" w:rsidTr="00EE012D">
        <w:tc>
          <w:tcPr>
            <w:tcW w:w="5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Цель:  сохранение и развитие библиотечной и культурно - досуговой деятельности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7C86" w:rsidRPr="0025298D" w:rsidTr="00EE012D">
        <w:tc>
          <w:tcPr>
            <w:tcW w:w="5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Задача: 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 Формирование и обеспечение сохранности библиотечного фонда, организация библиотечного, библиографического и информационного обслуживания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7C86" w:rsidRPr="0025298D" w:rsidTr="00687A2A">
        <w:trPr>
          <w:trHeight w:val="890"/>
        </w:trPr>
        <w:tc>
          <w:tcPr>
            <w:tcW w:w="5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409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Компьютеризация библиотек</w:t>
            </w: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МБУК «ЦБС» </w:t>
            </w:r>
          </w:p>
        </w:tc>
        <w:tc>
          <w:tcPr>
            <w:tcW w:w="1275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D67C86" w:rsidRPr="0025298D" w:rsidRDefault="0048320D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</w:t>
            </w:r>
            <w:r w:rsidR="001279C8" w:rsidRPr="0025298D">
              <w:rPr>
                <w:rFonts w:ascii="Times New Roman" w:hAnsi="Times New Roman" w:cs="Times New Roman"/>
              </w:rPr>
              <w:t>41,2</w:t>
            </w:r>
          </w:p>
        </w:tc>
        <w:tc>
          <w:tcPr>
            <w:tcW w:w="992" w:type="dxa"/>
          </w:tcPr>
          <w:p w:rsidR="00D67C86" w:rsidRPr="0025298D" w:rsidRDefault="0048320D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115,2</w:t>
            </w:r>
          </w:p>
        </w:tc>
        <w:tc>
          <w:tcPr>
            <w:tcW w:w="993" w:type="dxa"/>
          </w:tcPr>
          <w:p w:rsidR="00D67C86" w:rsidRPr="0025298D" w:rsidRDefault="004E55D2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7C86" w:rsidRPr="0025298D" w:rsidTr="00EE012D">
        <w:tc>
          <w:tcPr>
            <w:tcW w:w="5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409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Комплектование книжных фондов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МБУК «ЦБС»</w:t>
            </w:r>
          </w:p>
        </w:tc>
        <w:tc>
          <w:tcPr>
            <w:tcW w:w="1275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48320D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33</w:t>
            </w:r>
          </w:p>
          <w:p w:rsidR="00687A2A" w:rsidRPr="0025298D" w:rsidRDefault="00687A2A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67C86" w:rsidRPr="0025298D" w:rsidRDefault="00687A2A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6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7C86" w:rsidRPr="0025298D" w:rsidRDefault="00687A2A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7</w:t>
            </w:r>
            <w:r w:rsidR="00D67C86"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67C86" w:rsidRPr="0025298D" w:rsidRDefault="0048320D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20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7C86" w:rsidRPr="0025298D" w:rsidTr="00EE012D">
        <w:tc>
          <w:tcPr>
            <w:tcW w:w="5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409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Оплата труда и начисления на оплату труда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ЦКБ, ЦКДБ</w:t>
            </w:r>
          </w:p>
        </w:tc>
        <w:tc>
          <w:tcPr>
            <w:tcW w:w="1275" w:type="dxa"/>
          </w:tcPr>
          <w:p w:rsidR="00D67C86" w:rsidRPr="00F504FC" w:rsidRDefault="004F1C5A" w:rsidP="00BC2F69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Местный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:rsidR="00D67C86" w:rsidRPr="0025298D" w:rsidRDefault="0048320D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</w:t>
            </w:r>
            <w:r w:rsidR="00B265AD" w:rsidRPr="0025298D">
              <w:rPr>
                <w:rFonts w:ascii="Times New Roman" w:hAnsi="Times New Roman" w:cs="Times New Roman"/>
              </w:rPr>
              <w:t>9178</w:t>
            </w:r>
          </w:p>
        </w:tc>
        <w:tc>
          <w:tcPr>
            <w:tcW w:w="992" w:type="dxa"/>
          </w:tcPr>
          <w:p w:rsidR="00D67C86" w:rsidRPr="0025298D" w:rsidRDefault="0048320D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4663</w:t>
            </w:r>
          </w:p>
        </w:tc>
        <w:tc>
          <w:tcPr>
            <w:tcW w:w="993" w:type="dxa"/>
          </w:tcPr>
          <w:p w:rsidR="00D67C86" w:rsidRPr="0025298D" w:rsidRDefault="003361D1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6126</w:t>
            </w:r>
            <w:r w:rsidR="00D67C86" w:rsidRPr="0025298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D67C86" w:rsidRPr="0025298D" w:rsidRDefault="005D42FD" w:rsidP="00BC2F69">
            <w:pPr>
              <w:pStyle w:val="a4"/>
              <w:jc w:val="both"/>
              <w:rPr>
                <w:rFonts w:ascii="Times New Roman" w:hAnsi="Times New Roman" w:cs="Times New Roman"/>
                <w:lang w:val="en-US"/>
              </w:rPr>
            </w:pPr>
            <w:r w:rsidRPr="0025298D">
              <w:rPr>
                <w:rFonts w:ascii="Times New Roman" w:hAnsi="Times New Roman" w:cs="Times New Roman"/>
                <w:lang w:val="en-US"/>
              </w:rPr>
              <w:t>6076.8</w:t>
            </w:r>
          </w:p>
        </w:tc>
      </w:tr>
      <w:tr w:rsidR="00D67C86" w:rsidRPr="0025298D" w:rsidTr="00EE012D">
        <w:tc>
          <w:tcPr>
            <w:tcW w:w="5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409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Проведение культурно-просветительных, информационных мероприятий для населения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ЦКБ, ЦКДБ</w:t>
            </w:r>
          </w:p>
        </w:tc>
        <w:tc>
          <w:tcPr>
            <w:tcW w:w="1275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Платные услуги</w:t>
            </w:r>
          </w:p>
        </w:tc>
        <w:tc>
          <w:tcPr>
            <w:tcW w:w="1134" w:type="dxa"/>
          </w:tcPr>
          <w:p w:rsidR="00D67C86" w:rsidRPr="0025298D" w:rsidRDefault="001279C8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992" w:type="dxa"/>
          </w:tcPr>
          <w:p w:rsidR="00D67C86" w:rsidRPr="0025298D" w:rsidRDefault="0048320D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105</w:t>
            </w:r>
            <w:r w:rsidR="00D67C86"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7C86" w:rsidRPr="0025298D" w:rsidRDefault="0048320D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120</w:t>
            </w:r>
            <w:r w:rsidR="00D67C86"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</w:t>
            </w:r>
            <w:r w:rsidR="0048320D" w:rsidRPr="0025298D">
              <w:rPr>
                <w:rFonts w:ascii="Times New Roman" w:hAnsi="Times New Roman" w:cs="Times New Roman"/>
              </w:rPr>
              <w:t>25</w:t>
            </w:r>
          </w:p>
        </w:tc>
      </w:tr>
      <w:tr w:rsidR="00D67C86" w:rsidRPr="0025298D" w:rsidTr="00EE012D">
        <w:tc>
          <w:tcPr>
            <w:tcW w:w="5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409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Расходы на услуги связи</w:t>
            </w: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ЦКБ</w:t>
            </w:r>
          </w:p>
        </w:tc>
        <w:tc>
          <w:tcPr>
            <w:tcW w:w="1275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Местный 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71,0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24,0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25,0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7C86" w:rsidRPr="0025298D" w:rsidTr="00EE012D">
        <w:tc>
          <w:tcPr>
            <w:tcW w:w="5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409" w:type="dxa"/>
          </w:tcPr>
          <w:p w:rsidR="00D67C86" w:rsidRPr="0025298D" w:rsidRDefault="00D67C86" w:rsidP="00BC2F69">
            <w:pPr>
              <w:tabs>
                <w:tab w:val="left" w:pos="2265"/>
              </w:tabs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Расходы на текущий ремонт</w:t>
            </w: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ЦКБ, ЦКДБ</w:t>
            </w:r>
          </w:p>
        </w:tc>
        <w:tc>
          <w:tcPr>
            <w:tcW w:w="1275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Платные услуги</w:t>
            </w: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24,0</w:t>
            </w:r>
          </w:p>
        </w:tc>
      </w:tr>
      <w:tr w:rsidR="00D67C86" w:rsidRPr="0025298D" w:rsidTr="00EE012D">
        <w:tc>
          <w:tcPr>
            <w:tcW w:w="5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409" w:type="dxa"/>
          </w:tcPr>
          <w:p w:rsidR="00D67C86" w:rsidRPr="0025298D" w:rsidRDefault="00D67C86" w:rsidP="00BC2F69">
            <w:pPr>
              <w:tabs>
                <w:tab w:val="left" w:pos="2265"/>
              </w:tabs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Расходы командировочных услуг</w:t>
            </w: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ЦКБ, ЦКДБ</w:t>
            </w:r>
          </w:p>
        </w:tc>
        <w:tc>
          <w:tcPr>
            <w:tcW w:w="1275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Платные услуги</w:t>
            </w: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7,0</w:t>
            </w:r>
          </w:p>
        </w:tc>
      </w:tr>
      <w:tr w:rsidR="00D67C86" w:rsidRPr="0025298D" w:rsidTr="00EE012D">
        <w:tc>
          <w:tcPr>
            <w:tcW w:w="5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409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Содержание имущества</w:t>
            </w: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ЦКБ, ЦКДБ</w:t>
            </w:r>
          </w:p>
        </w:tc>
        <w:tc>
          <w:tcPr>
            <w:tcW w:w="1275" w:type="dxa"/>
          </w:tcPr>
          <w:p w:rsidR="00D67C86" w:rsidRPr="00F504FC" w:rsidRDefault="004F1C5A" w:rsidP="00BC2F69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Местный</w:t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:rsidR="00D67C86" w:rsidRPr="0025298D" w:rsidRDefault="00B265AD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951,9</w:t>
            </w: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238,5</w:t>
            </w:r>
          </w:p>
        </w:tc>
        <w:tc>
          <w:tcPr>
            <w:tcW w:w="993" w:type="dxa"/>
          </w:tcPr>
          <w:p w:rsidR="00D67C86" w:rsidRPr="0025298D" w:rsidRDefault="00B265AD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330,8</w:t>
            </w:r>
          </w:p>
        </w:tc>
        <w:tc>
          <w:tcPr>
            <w:tcW w:w="992" w:type="dxa"/>
          </w:tcPr>
          <w:p w:rsidR="00D67C86" w:rsidRPr="0025298D" w:rsidRDefault="004E55D2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382,6</w:t>
            </w:r>
          </w:p>
        </w:tc>
      </w:tr>
      <w:tr w:rsidR="00D67C86" w:rsidRPr="0025298D" w:rsidTr="00EE012D">
        <w:tc>
          <w:tcPr>
            <w:tcW w:w="5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13705,7</w:t>
            </w: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4248,7</w:t>
            </w:r>
          </w:p>
        </w:tc>
        <w:tc>
          <w:tcPr>
            <w:tcW w:w="99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4449,0</w:t>
            </w:r>
          </w:p>
        </w:tc>
        <w:tc>
          <w:tcPr>
            <w:tcW w:w="992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5008,0</w:t>
            </w:r>
          </w:p>
        </w:tc>
      </w:tr>
      <w:tr w:rsidR="00D67C86" w:rsidRPr="0025298D" w:rsidTr="00EE012D">
        <w:tc>
          <w:tcPr>
            <w:tcW w:w="1045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                                                             </w:t>
            </w:r>
          </w:p>
        </w:tc>
      </w:tr>
    </w:tbl>
    <w:p w:rsidR="00C4664F" w:rsidRPr="0025298D" w:rsidRDefault="00C4664F" w:rsidP="00BC2F69">
      <w:pPr>
        <w:pStyle w:val="a4"/>
        <w:jc w:val="both"/>
        <w:rPr>
          <w:rFonts w:ascii="Times New Roman" w:hAnsi="Times New Roman" w:cs="Times New Roman"/>
        </w:rPr>
      </w:pPr>
    </w:p>
    <w:p w:rsidR="00C4664F" w:rsidRPr="0025298D" w:rsidRDefault="00C4664F" w:rsidP="00BC2F69">
      <w:pPr>
        <w:pStyle w:val="a4"/>
        <w:jc w:val="both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Всего по Программе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</w:p>
    <w:tbl>
      <w:tblPr>
        <w:tblStyle w:val="a5"/>
        <w:tblW w:w="10065" w:type="dxa"/>
        <w:tblLayout w:type="fixed"/>
        <w:tblLook w:val="04A0" w:firstRow="1" w:lastRow="0" w:firstColumn="1" w:lastColumn="0" w:noHBand="0" w:noVBand="1"/>
      </w:tblPr>
      <w:tblGrid>
        <w:gridCol w:w="959"/>
        <w:gridCol w:w="353"/>
        <w:gridCol w:w="786"/>
        <w:gridCol w:w="787"/>
        <w:gridCol w:w="786"/>
        <w:gridCol w:w="787"/>
        <w:gridCol w:w="786"/>
        <w:gridCol w:w="787"/>
        <w:gridCol w:w="786"/>
        <w:gridCol w:w="787"/>
        <w:gridCol w:w="786"/>
        <w:gridCol w:w="787"/>
        <w:gridCol w:w="888"/>
      </w:tblGrid>
      <w:tr w:rsidR="00D67C86" w:rsidRPr="0025298D" w:rsidTr="00EE012D">
        <w:trPr>
          <w:trHeight w:val="626"/>
        </w:trPr>
        <w:tc>
          <w:tcPr>
            <w:tcW w:w="959" w:type="dxa"/>
            <w:vMerge w:val="restart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3" w:type="dxa"/>
            <w:vMerge w:val="restart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  в т</w:t>
            </w:r>
            <w:r w:rsidRPr="0025298D">
              <w:rPr>
                <w:rFonts w:ascii="Times New Roman" w:hAnsi="Times New Roman" w:cs="Times New Roman"/>
              </w:rPr>
              <w:lastRenderedPageBreak/>
              <w:t>.ч.</w:t>
            </w:r>
            <w:r w:rsidRPr="0025298D">
              <w:rPr>
                <w:rFonts w:ascii="Times New Roman" w:hAnsi="Times New Roman" w:cs="Times New Roman"/>
              </w:rPr>
              <w:tab/>
            </w:r>
          </w:p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Merge w:val="restart"/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2022</w:t>
            </w:r>
          </w:p>
        </w:tc>
        <w:tc>
          <w:tcPr>
            <w:tcW w:w="787" w:type="dxa"/>
            <w:vMerge w:val="restart"/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86" w:type="dxa"/>
            <w:vMerge w:val="restart"/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Местный бюдж</w:t>
            </w:r>
            <w:r w:rsidRPr="0025298D">
              <w:rPr>
                <w:rFonts w:ascii="Times New Roman" w:hAnsi="Times New Roman" w:cs="Times New Roman"/>
              </w:rPr>
              <w:lastRenderedPageBreak/>
              <w:t>ет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Платные услуг</w:t>
            </w:r>
            <w:r w:rsidRPr="0025298D">
              <w:rPr>
                <w:rFonts w:ascii="Times New Roman" w:hAnsi="Times New Roman" w:cs="Times New Roman"/>
              </w:rPr>
              <w:lastRenderedPageBreak/>
              <w:t xml:space="preserve">и 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7C86" w:rsidRPr="0025298D" w:rsidTr="00EE012D">
        <w:trPr>
          <w:trHeight w:val="462"/>
        </w:trPr>
        <w:tc>
          <w:tcPr>
            <w:tcW w:w="959" w:type="dxa"/>
            <w:vMerge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" w:type="dxa"/>
            <w:vMerge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Merge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vMerge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vMerge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86" w:type="dxa"/>
            <w:tcBorders>
              <w:top w:val="single" w:sz="4" w:space="0" w:color="auto"/>
            </w:tcBorders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87" w:type="dxa"/>
            <w:tcBorders>
              <w:top w:val="single" w:sz="4" w:space="0" w:color="auto"/>
            </w:tcBorders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86" w:type="dxa"/>
            <w:tcBorders>
              <w:top w:val="single" w:sz="4" w:space="0" w:color="auto"/>
            </w:tcBorders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87" w:type="dxa"/>
            <w:tcBorders>
              <w:top w:val="single" w:sz="4" w:space="0" w:color="auto"/>
            </w:tcBorders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86" w:type="dxa"/>
            <w:tcBorders>
              <w:top w:val="single" w:sz="4" w:space="0" w:color="auto"/>
            </w:tcBorders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87" w:type="dxa"/>
            <w:tcBorders>
              <w:top w:val="single" w:sz="4" w:space="0" w:color="auto"/>
            </w:tcBorders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</w:tr>
      <w:tr w:rsidR="00D67C86" w:rsidRPr="0025298D" w:rsidTr="00EE012D">
        <w:trPr>
          <w:trHeight w:val="268"/>
        </w:trPr>
        <w:tc>
          <w:tcPr>
            <w:tcW w:w="959" w:type="dxa"/>
          </w:tcPr>
          <w:p w:rsidR="00D67C86" w:rsidRPr="0025298D" w:rsidRDefault="0048320D" w:rsidP="00BC2F69">
            <w:pPr>
              <w:pStyle w:val="a4"/>
              <w:jc w:val="both"/>
              <w:rPr>
                <w:rFonts w:ascii="Times New Roman" w:hAnsi="Times New Roman" w:cs="Times New Roman"/>
                <w:lang w:val="en-US"/>
              </w:rPr>
            </w:pPr>
            <w:r w:rsidRPr="0025298D">
              <w:rPr>
                <w:rFonts w:ascii="Times New Roman" w:hAnsi="Times New Roman" w:cs="Times New Roman"/>
              </w:rPr>
              <w:t>2</w:t>
            </w:r>
            <w:r w:rsidR="005D42FD" w:rsidRPr="0025298D">
              <w:rPr>
                <w:rFonts w:ascii="Times New Roman" w:hAnsi="Times New Roman" w:cs="Times New Roman"/>
                <w:lang w:val="en-US"/>
              </w:rPr>
              <w:t>1981.3</w:t>
            </w:r>
          </w:p>
        </w:tc>
        <w:tc>
          <w:tcPr>
            <w:tcW w:w="353" w:type="dxa"/>
          </w:tcPr>
          <w:p w:rsidR="00D67C86" w:rsidRPr="0025298D" w:rsidRDefault="00D67C86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805,0</w:t>
            </w:r>
          </w:p>
        </w:tc>
        <w:tc>
          <w:tcPr>
            <w:tcW w:w="787" w:type="dxa"/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6" w:type="dxa"/>
          </w:tcPr>
          <w:p w:rsidR="00D67C86" w:rsidRPr="00A7343F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7" w:type="dxa"/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786" w:type="dxa"/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787" w:type="dxa"/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6" w:type="dxa"/>
          </w:tcPr>
          <w:p w:rsidR="00D67C86" w:rsidRPr="00A7343F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7" w:type="dxa"/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6" w:type="dxa"/>
          </w:tcPr>
          <w:p w:rsidR="00D67C86" w:rsidRPr="0025298D" w:rsidRDefault="0048320D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7" w:type="dxa"/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8" w:type="dxa"/>
          </w:tcPr>
          <w:p w:rsidR="00D67C86" w:rsidRPr="0025298D" w:rsidRDefault="00A7343F" w:rsidP="00BC2F6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 xml:space="preserve"> 4. Обоснование потребности в необходимых ресурсах 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ab/>
        <w:t xml:space="preserve">Источниками финансирования Программы являются средства бюджета муниципального образования администрации </w:t>
      </w:r>
      <w:r w:rsidR="009140CB">
        <w:rPr>
          <w:rFonts w:ascii="Times New Roman" w:hAnsi="Times New Roman" w:cs="Times New Roman"/>
        </w:rPr>
        <w:t>Тере-Холь</w:t>
      </w:r>
      <w:r w:rsidRPr="0025298D">
        <w:rPr>
          <w:rFonts w:ascii="Times New Roman" w:hAnsi="Times New Roman" w:cs="Times New Roman"/>
        </w:rPr>
        <w:t xml:space="preserve">ского кожууна и  сельских поселений.  </w:t>
      </w:r>
    </w:p>
    <w:p w:rsidR="00D67C86" w:rsidRPr="0025298D" w:rsidRDefault="00D67C86" w:rsidP="00BC2F69">
      <w:pPr>
        <w:pStyle w:val="a4"/>
        <w:jc w:val="both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Объемы финансирования Программы уточняются и устанавливаются ежегодно при формировании муниципального  бюджета на соответствующий финансовый год с учетом возможностей бюджета и могут корректироваться в процессе исполнения бюджета</w:t>
      </w:r>
      <w:bookmarkStart w:id="4" w:name="Par544"/>
      <w:bookmarkStart w:id="5" w:name="Par600"/>
      <w:bookmarkEnd w:id="4"/>
      <w:bookmarkEnd w:id="5"/>
      <w:r w:rsidRPr="0025298D">
        <w:rPr>
          <w:rFonts w:ascii="Times New Roman" w:hAnsi="Times New Roman" w:cs="Times New Roman"/>
        </w:rPr>
        <w:t>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B5691" w:rsidRDefault="00EB5691" w:rsidP="00BC2F6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B5691" w:rsidRDefault="00EB5691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4664F" w:rsidRPr="0025298D" w:rsidRDefault="009F50F7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ПОДПРОГРАММА 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25298D">
        <w:rPr>
          <w:rFonts w:ascii="Times New Roman" w:hAnsi="Times New Roman" w:cs="Times New Roman"/>
          <w:b/>
          <w:bCs/>
          <w:sz w:val="28"/>
          <w:szCs w:val="28"/>
        </w:rPr>
        <w:t>Организация  досуга и предоставления услуг организаций культуры»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5298D">
        <w:rPr>
          <w:rFonts w:ascii="Times New Roman" w:hAnsi="Times New Roman" w:cs="Times New Roman"/>
          <w:bCs/>
          <w:sz w:val="24"/>
          <w:szCs w:val="24"/>
        </w:rPr>
        <w:t xml:space="preserve">муниципальной программы 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25298D">
        <w:rPr>
          <w:rFonts w:ascii="Times New Roman" w:hAnsi="Times New Roman" w:cs="Times New Roman"/>
          <w:bCs/>
          <w:sz w:val="24"/>
          <w:szCs w:val="24"/>
        </w:rPr>
        <w:t xml:space="preserve">«Организация  досуга и предоставления услуг организаций культуры </w:t>
      </w:r>
      <w:r w:rsidR="00ED0C8C">
        <w:rPr>
          <w:rFonts w:ascii="Times New Roman" w:hAnsi="Times New Roman" w:cs="Times New Roman"/>
          <w:color w:val="000000"/>
          <w:sz w:val="24"/>
          <w:szCs w:val="24"/>
        </w:rPr>
        <w:t>2022-2024</w:t>
      </w:r>
      <w:r w:rsidR="004F1C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298D">
        <w:rPr>
          <w:rFonts w:ascii="Times New Roman" w:hAnsi="Times New Roman" w:cs="Times New Roman"/>
          <w:color w:val="000000"/>
          <w:sz w:val="24"/>
          <w:szCs w:val="24"/>
        </w:rPr>
        <w:t>годы</w:t>
      </w:r>
      <w:r w:rsidRPr="0025298D">
        <w:rPr>
          <w:rFonts w:ascii="Times New Roman" w:hAnsi="Times New Roman" w:cs="Times New Roman"/>
          <w:bCs/>
          <w:sz w:val="24"/>
          <w:szCs w:val="24"/>
        </w:rPr>
        <w:t>»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4"/>
        <w:gridCol w:w="5901"/>
      </w:tblGrid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Программы 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 досуга и предоставления услуг организаций культуры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7C86" w:rsidRPr="0025298D" w:rsidTr="00EE012D">
        <w:trPr>
          <w:trHeight w:val="93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подпрограмма </w:t>
            </w:r>
            <w:r w:rsidR="009140CB">
              <w:rPr>
                <w:rFonts w:ascii="Times New Roman" w:eastAsia="HiddenHorzOCR" w:hAnsi="Times New Roman" w:cs="Times New Roman"/>
                <w:sz w:val="24"/>
                <w:szCs w:val="24"/>
              </w:rPr>
              <w:t>Тере-Холь</w:t>
            </w: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ского кожууна  разработана  рабочей </w:t>
            </w:r>
            <w:r w:rsidR="00F504FC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группой Учреждением</w:t>
            </w: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культуры кожууна.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7C86" w:rsidRPr="0025298D" w:rsidTr="00EE012D">
        <w:trPr>
          <w:trHeight w:val="93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Координатор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>Заместитель председателя администрации по социальной политике</w:t>
            </w:r>
          </w:p>
        </w:tc>
      </w:tr>
      <w:tr w:rsidR="00D67C86" w:rsidRPr="0025298D" w:rsidTr="00EE012D">
        <w:trPr>
          <w:trHeight w:val="98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F504FC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>Учреждением</w:t>
            </w:r>
            <w:r w:rsidR="00D67C86"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культуры администрации муниципального района «</w:t>
            </w:r>
            <w:r w:rsidR="009140CB">
              <w:rPr>
                <w:rFonts w:ascii="Times New Roman" w:eastAsia="HiddenHorzOCR" w:hAnsi="Times New Roman" w:cs="Times New Roman"/>
                <w:sz w:val="24"/>
                <w:szCs w:val="24"/>
              </w:rPr>
              <w:t>Тере-Холь</w:t>
            </w:r>
            <w:r w:rsidR="00D67C86"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>ский</w:t>
            </w:r>
            <w:r w:rsidR="009A7E7B"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</w:t>
            </w:r>
            <w:r w:rsidR="00D67C86"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кожуун Республики Тыва» 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Соисполнители Программы 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50117B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>СДК имени Дудуп М.Д</w:t>
            </w:r>
          </w:p>
        </w:tc>
      </w:tr>
    </w:tbl>
    <w:p w:rsidR="00D67C86" w:rsidRPr="0025298D" w:rsidRDefault="00D67C86" w:rsidP="00BC2F69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4"/>
        <w:gridCol w:w="5901"/>
      </w:tblGrid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Участники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spacing w:after="0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eastAsia="HiddenHorzOCR" w:hAnsi="Times New Roman" w:cs="Times New Roman"/>
                <w:sz w:val="24"/>
                <w:szCs w:val="24"/>
              </w:rPr>
              <w:t>СДК сельских поселений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Подпрограммы 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233FAB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w:anchor="Par716" w:history="1">
              <w:r w:rsidR="00D67C86" w:rsidRPr="0025298D">
                <w:rPr>
                  <w:rFonts w:ascii="Times New Roman" w:hAnsi="Times New Roman" w:cs="Times New Roman"/>
                  <w:color w:val="0000FF"/>
                </w:rPr>
                <w:t>подпрограмма 2</w:t>
              </w:r>
            </w:hyperlink>
            <w:r w:rsidR="00D67C86" w:rsidRPr="0025298D">
              <w:rPr>
                <w:rFonts w:ascii="Times New Roman" w:hAnsi="Times New Roman" w:cs="Times New Roman"/>
              </w:rPr>
              <w:t>.2 "Организация досуга и предоставление услуг организаций культуры»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7C86" w:rsidRPr="0025298D" w:rsidTr="00EE012D">
        <w:trPr>
          <w:trHeight w:val="945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</w:rPr>
              <w:t xml:space="preserve">сохранение и развитие культурного наследия, улучшение материально-технической базы учреждений культуры, формирование многообразной и доступной культурной жизни населения </w:t>
            </w:r>
            <w:r w:rsidR="009140CB">
              <w:rPr>
                <w:rFonts w:ascii="Times New Roman" w:hAnsi="Times New Roman" w:cs="Times New Roman"/>
              </w:rPr>
              <w:t>Тере-Холь</w:t>
            </w:r>
            <w:r w:rsidRPr="0025298D">
              <w:rPr>
                <w:rFonts w:ascii="Times New Roman" w:hAnsi="Times New Roman" w:cs="Times New Roman"/>
              </w:rPr>
              <w:t xml:space="preserve">ского кожууна, укрепление международных культурных связей, развитие туризма и </w:t>
            </w:r>
            <w:r w:rsidRPr="0025298D">
              <w:rPr>
                <w:rFonts w:ascii="Times New Roman" w:hAnsi="Times New Roman" w:cs="Times New Roman"/>
              </w:rPr>
              <w:lastRenderedPageBreak/>
              <w:t>формирование современного эффективного конкурентоспособного туристского рынка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Задачи 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народа, обеспечение доступа к культурным ценностям </w:t>
            </w:r>
            <w:r w:rsidR="009140CB">
              <w:rPr>
                <w:rFonts w:ascii="Times New Roman" w:hAnsi="Times New Roman" w:cs="Times New Roman"/>
              </w:rPr>
              <w:t>Тере-Холь</w:t>
            </w:r>
            <w:r w:rsidRPr="0025298D">
              <w:rPr>
                <w:rFonts w:ascii="Times New Roman" w:hAnsi="Times New Roman" w:cs="Times New Roman"/>
              </w:rPr>
              <w:t>ского кожууна;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создание благоприятных условий для участия населения в культурной жизни, поддержка и развитие профессионального искусства;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повышение качества и доступности услуг в сфере внутреннего и международного туризма, развитие туризма как эффективного воспитательного средства приобщения граждан к национальному культурному и природному наследию;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обеспечение создания условий для реализации государственной программы;</w:t>
            </w:r>
          </w:p>
          <w:p w:rsidR="00D67C86" w:rsidRPr="0025298D" w:rsidRDefault="00D67C86" w:rsidP="00BC2F69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</w:rPr>
              <w:t>сохранение и развитие системы профессионального образования в сфере культуры и искусства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98D">
              <w:rPr>
                <w:rFonts w:ascii="Times New Roman" w:hAnsi="Times New Roman" w:cs="Times New Roman"/>
              </w:rPr>
              <w:t>количество экземпляров новых поступлений в библиотечные фонды общедоступных библиотек на 1000 чел. населения;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среднемесячная номинальная начисленная заработная плата работников  муниципальных учреждений культуры и искусства;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численность въезжающего потока туристов на территорию </w:t>
            </w:r>
            <w:r w:rsidR="009140CB">
              <w:rPr>
                <w:rFonts w:ascii="Times New Roman" w:hAnsi="Times New Roman" w:cs="Times New Roman"/>
              </w:rPr>
              <w:t>Тере-Холь</w:t>
            </w:r>
            <w:r w:rsidRPr="0025298D">
              <w:rPr>
                <w:rFonts w:ascii="Times New Roman" w:hAnsi="Times New Roman" w:cs="Times New Roman"/>
              </w:rPr>
              <w:t>ского кожууна;</w:t>
            </w:r>
          </w:p>
          <w:p w:rsidR="00D67C86" w:rsidRPr="0025298D" w:rsidRDefault="00D67C86" w:rsidP="00BC2F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</w:rPr>
              <w:t>количество средств размещения, классифицированных в соответствии с системой классификации гостиниц и иных средств размещения</w:t>
            </w:r>
          </w:p>
        </w:tc>
      </w:tr>
    </w:tbl>
    <w:p w:rsidR="00D67C86" w:rsidRPr="0025298D" w:rsidRDefault="00D67C86" w:rsidP="00BC2F69">
      <w:pPr>
        <w:spacing w:after="0"/>
        <w:rPr>
          <w:rFonts w:ascii="Times New Roman" w:hAnsi="Times New Roman" w:cs="Times New Roman"/>
        </w:rPr>
      </w:pPr>
    </w:p>
    <w:tbl>
      <w:tblPr>
        <w:tblStyle w:val="a5"/>
        <w:tblW w:w="9510" w:type="dxa"/>
        <w:tblLook w:val="04A0" w:firstRow="1" w:lastRow="0" w:firstColumn="1" w:lastColumn="0" w:noHBand="0" w:noVBand="1"/>
      </w:tblPr>
      <w:tblGrid>
        <w:gridCol w:w="3296"/>
        <w:gridCol w:w="6214"/>
      </w:tblGrid>
      <w:tr w:rsidR="00D67C86" w:rsidRPr="0025298D" w:rsidTr="00EE012D">
        <w:trPr>
          <w:trHeight w:val="1752"/>
        </w:trPr>
        <w:tc>
          <w:tcPr>
            <w:tcW w:w="3296" w:type="dxa"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и сроки реализации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4" w:type="dxa"/>
            <w:hideMark/>
          </w:tcPr>
          <w:p w:rsidR="00D67C86" w:rsidRPr="0025298D" w:rsidRDefault="00ED0C8C" w:rsidP="00BC2F69">
            <w:pPr>
              <w:autoSpaceDE w:val="0"/>
              <w:autoSpaceDN w:val="0"/>
              <w:adjustRightInd w:val="0"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>2022-2024</w:t>
            </w:r>
            <w:r w:rsidR="00D67C86" w:rsidRPr="0025298D">
              <w:rPr>
                <w:rFonts w:ascii="Times New Roman" w:eastAsia="HiddenHorzOCR" w:hAnsi="Times New Roman" w:cs="Times New Roman"/>
              </w:rPr>
              <w:t xml:space="preserve"> годы:</w:t>
            </w:r>
          </w:p>
          <w:p w:rsidR="00D67C86" w:rsidRPr="0025298D" w:rsidRDefault="00ED0C8C" w:rsidP="00BC2F69">
            <w:pPr>
              <w:autoSpaceDE w:val="0"/>
              <w:autoSpaceDN w:val="0"/>
              <w:adjustRightInd w:val="0"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>1 этап – 2022-2024</w:t>
            </w:r>
            <w:r w:rsidR="00D67C86" w:rsidRPr="0025298D">
              <w:rPr>
                <w:rFonts w:ascii="Times New Roman" w:eastAsia="HiddenHorzOCR" w:hAnsi="Times New Roman" w:cs="Times New Roman"/>
              </w:rPr>
              <w:t xml:space="preserve"> годы;</w:t>
            </w:r>
          </w:p>
          <w:p w:rsidR="00D67C86" w:rsidRPr="0025298D" w:rsidRDefault="00F504FC" w:rsidP="00BC2F69">
            <w:pPr>
              <w:autoSpaceDE w:val="0"/>
              <w:autoSpaceDN w:val="0"/>
              <w:adjustRightInd w:val="0"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 xml:space="preserve">2 этап – </w:t>
            </w:r>
            <w:r w:rsidR="00ED0C8C">
              <w:rPr>
                <w:rFonts w:ascii="Times New Roman" w:eastAsia="HiddenHorzOCR" w:hAnsi="Times New Roman" w:cs="Times New Roman"/>
              </w:rPr>
              <w:t>2025-2027</w:t>
            </w:r>
            <w:r w:rsidR="00D67C86" w:rsidRPr="0025298D">
              <w:rPr>
                <w:rFonts w:ascii="Times New Roman" w:eastAsia="HiddenHorzOCR" w:hAnsi="Times New Roman" w:cs="Times New Roman"/>
              </w:rPr>
              <w:t xml:space="preserve"> годы;</w:t>
            </w:r>
          </w:p>
          <w:p w:rsidR="00D67C86" w:rsidRPr="0025298D" w:rsidRDefault="00D67C86" w:rsidP="00BC2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67C86" w:rsidRPr="0025298D" w:rsidRDefault="00D67C86" w:rsidP="00BC2F69">
      <w:pPr>
        <w:spacing w:after="0"/>
        <w:jc w:val="center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Обоснование проблемы, анализ ее исходного состояния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 xml:space="preserve">В настоящее время сеть культурно-досуговых учреждений культуры в </w:t>
      </w:r>
      <w:r w:rsidR="009140CB">
        <w:rPr>
          <w:rFonts w:ascii="Times New Roman" w:hAnsi="Times New Roman" w:cs="Times New Roman"/>
        </w:rPr>
        <w:t>Тере-Холь</w:t>
      </w:r>
      <w:r w:rsidR="006146AB">
        <w:rPr>
          <w:rFonts w:ascii="Times New Roman" w:hAnsi="Times New Roman" w:cs="Times New Roman"/>
        </w:rPr>
        <w:t>ском кожууне насчитывает 2</w:t>
      </w:r>
      <w:r w:rsidRPr="0025298D">
        <w:rPr>
          <w:rFonts w:ascii="Times New Roman" w:hAnsi="Times New Roman" w:cs="Times New Roman"/>
        </w:rPr>
        <w:t xml:space="preserve"> клуба. Из данных учреждений создано 1 информационный центр при районном библиотеке кожууна.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Модернизация учреждений культуры в муниципальных районах уже приносит положительны</w:t>
      </w:r>
      <w:r w:rsidR="0090293D">
        <w:rPr>
          <w:rFonts w:ascii="Times New Roman" w:hAnsi="Times New Roman" w:cs="Times New Roman"/>
        </w:rPr>
        <w:t>й результат. По сравнению с 2020</w:t>
      </w:r>
      <w:r w:rsidRPr="0025298D">
        <w:rPr>
          <w:rFonts w:ascii="Times New Roman" w:hAnsi="Times New Roman" w:cs="Times New Roman"/>
        </w:rPr>
        <w:t xml:space="preserve"> годом доход от платных услуг клубных учреждений ув</w:t>
      </w:r>
      <w:r w:rsidR="0090293D">
        <w:rPr>
          <w:rFonts w:ascii="Times New Roman" w:hAnsi="Times New Roman" w:cs="Times New Roman"/>
        </w:rPr>
        <w:t>еличился на 13 процентов, в 2021</w:t>
      </w:r>
      <w:r w:rsidRPr="0025298D">
        <w:rPr>
          <w:rFonts w:ascii="Times New Roman" w:hAnsi="Times New Roman" w:cs="Times New Roman"/>
        </w:rPr>
        <w:t xml:space="preserve"> году на 13,4 процента. Охват населения в мероприятиях возрос на 1 процент. Однако существует комплекс проблем, связанных со сложным материально-техническим состоянием культурно-досуговых учреждений культуры. По итогам м</w:t>
      </w:r>
      <w:r w:rsidR="000F6905" w:rsidRPr="0025298D">
        <w:rPr>
          <w:rFonts w:ascii="Times New Roman" w:hAnsi="Times New Roman" w:cs="Times New Roman"/>
        </w:rPr>
        <w:t xml:space="preserve">ониторинга на сегодняшний день нуждаются </w:t>
      </w:r>
      <w:r w:rsidRPr="0025298D">
        <w:rPr>
          <w:rFonts w:ascii="Times New Roman" w:hAnsi="Times New Roman" w:cs="Times New Roman"/>
        </w:rPr>
        <w:t xml:space="preserve"> в комплекте светового об</w:t>
      </w:r>
      <w:r w:rsidR="00293FE6">
        <w:rPr>
          <w:rFonts w:ascii="Times New Roman" w:hAnsi="Times New Roman" w:cs="Times New Roman"/>
        </w:rPr>
        <w:t>орудования - 2</w:t>
      </w:r>
      <w:r w:rsidRPr="0025298D">
        <w:rPr>
          <w:rFonts w:ascii="Times New Roman" w:hAnsi="Times New Roman" w:cs="Times New Roman"/>
        </w:rPr>
        <w:t xml:space="preserve"> клубов; в театральных креслах - </w:t>
      </w:r>
      <w:r w:rsidR="00293FE6">
        <w:rPr>
          <w:rFonts w:ascii="Times New Roman" w:hAnsi="Times New Roman" w:cs="Times New Roman"/>
        </w:rPr>
        <w:t>1, компьютерном оборудовании - 2</w:t>
      </w:r>
      <w:r w:rsidRPr="0025298D">
        <w:rPr>
          <w:rFonts w:ascii="Times New Roman" w:hAnsi="Times New Roman" w:cs="Times New Roman"/>
        </w:rPr>
        <w:t>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На капитальный ремонт культурно-до</w:t>
      </w:r>
      <w:r w:rsidR="0090293D">
        <w:rPr>
          <w:rFonts w:ascii="Times New Roman" w:hAnsi="Times New Roman" w:cs="Times New Roman"/>
        </w:rPr>
        <w:t>суговых учреждений на период 2022 - 2024</w:t>
      </w:r>
      <w:r w:rsidRPr="0025298D">
        <w:rPr>
          <w:rFonts w:ascii="Times New Roman" w:hAnsi="Times New Roman" w:cs="Times New Roman"/>
        </w:rPr>
        <w:t xml:space="preserve"> годов требуется</w:t>
      </w:r>
      <w:r w:rsidRPr="00293FE6">
        <w:rPr>
          <w:rFonts w:ascii="Times New Roman" w:hAnsi="Times New Roman" w:cs="Times New Roman"/>
          <w:color w:val="FF0000"/>
        </w:rPr>
        <w:t xml:space="preserve"> </w:t>
      </w:r>
      <w:r w:rsidR="0090293D">
        <w:rPr>
          <w:rFonts w:ascii="Times New Roman" w:hAnsi="Times New Roman" w:cs="Times New Roman"/>
          <w:color w:val="FF0000"/>
        </w:rPr>
        <w:t>3500,0</w:t>
      </w:r>
      <w:r w:rsidRPr="00293FE6">
        <w:rPr>
          <w:rFonts w:ascii="Times New Roman" w:hAnsi="Times New Roman" w:cs="Times New Roman"/>
          <w:color w:val="FF0000"/>
        </w:rPr>
        <w:t xml:space="preserve"> </w:t>
      </w:r>
      <w:r w:rsidRPr="0025298D">
        <w:rPr>
          <w:rFonts w:ascii="Times New Roman" w:hAnsi="Times New Roman" w:cs="Times New Roman"/>
        </w:rPr>
        <w:t xml:space="preserve">тыс. рублей, из них, муниципальный бюджет </w:t>
      </w:r>
      <w:r w:rsidR="0090293D">
        <w:rPr>
          <w:rFonts w:ascii="Times New Roman" w:hAnsi="Times New Roman" w:cs="Times New Roman"/>
        </w:rPr>
        <w:t>–</w:t>
      </w:r>
      <w:r w:rsidR="0090293D">
        <w:rPr>
          <w:rFonts w:ascii="Times New Roman" w:hAnsi="Times New Roman" w:cs="Times New Roman"/>
          <w:color w:val="FF0000"/>
        </w:rPr>
        <w:t xml:space="preserve"> 150,0</w:t>
      </w:r>
      <w:r w:rsidRPr="00293FE6">
        <w:rPr>
          <w:rFonts w:ascii="Times New Roman" w:hAnsi="Times New Roman" w:cs="Times New Roman"/>
          <w:color w:val="FF0000"/>
        </w:rPr>
        <w:t xml:space="preserve"> </w:t>
      </w:r>
      <w:r w:rsidRPr="0025298D">
        <w:rPr>
          <w:rFonts w:ascii="Times New Roman" w:hAnsi="Times New Roman" w:cs="Times New Roman"/>
        </w:rPr>
        <w:t>тыс. рублей.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Решение поставленных целей и задач подпрог</w:t>
      </w:r>
      <w:r w:rsidR="0090293D">
        <w:rPr>
          <w:rFonts w:ascii="Times New Roman" w:hAnsi="Times New Roman" w:cs="Times New Roman"/>
        </w:rPr>
        <w:t xml:space="preserve">раммы будет осуществляться с 2022 по 2024 </w:t>
      </w:r>
      <w:r w:rsidRPr="0025298D">
        <w:rPr>
          <w:rFonts w:ascii="Times New Roman" w:hAnsi="Times New Roman" w:cs="Times New Roman"/>
        </w:rPr>
        <w:t xml:space="preserve">годы. </w:t>
      </w:r>
    </w:p>
    <w:p w:rsidR="00FE7D9D" w:rsidRPr="0025298D" w:rsidRDefault="00FE7D9D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</w:rPr>
      </w:pPr>
    </w:p>
    <w:p w:rsidR="00FE7D9D" w:rsidRPr="0025298D" w:rsidRDefault="00FE7D9D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lastRenderedPageBreak/>
        <w:t>Цели и задачи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. Основными целями раздела подпрограммы являются создание благоприятных условий для улучшения культурно</w:t>
      </w:r>
      <w:r w:rsidR="009A7E7B" w:rsidRPr="0025298D">
        <w:rPr>
          <w:rFonts w:ascii="Times New Roman" w:hAnsi="Times New Roman" w:cs="Times New Roman"/>
        </w:rPr>
        <w:t xml:space="preserve"> </w:t>
      </w:r>
      <w:r w:rsidRPr="0025298D">
        <w:rPr>
          <w:rFonts w:ascii="Times New Roman" w:hAnsi="Times New Roman" w:cs="Times New Roman"/>
        </w:rPr>
        <w:t>-досугового обслуживания населения, укрепления материально-техн</w:t>
      </w:r>
      <w:r w:rsidR="009564F4">
        <w:rPr>
          <w:rFonts w:ascii="Times New Roman" w:hAnsi="Times New Roman" w:cs="Times New Roman"/>
        </w:rPr>
        <w:t>ической базы отрасли, развитие с</w:t>
      </w:r>
      <w:r w:rsidRPr="0025298D">
        <w:rPr>
          <w:rFonts w:ascii="Times New Roman" w:hAnsi="Times New Roman" w:cs="Times New Roman"/>
        </w:rPr>
        <w:t>амодеятельного художественного творчества, стимулирование потребления культурных благ.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Для достижения этих целей необходимо решить следующие задачи: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- качественная и организованная подготовка и проведение торжественных мероприятий, посвященных юбилейным датам;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- укрепление материально-технической базы культурно-досуговых учреждений муниципальных образований республики;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- активизация культурной деятельности муниципальных образований республики;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- создание условий для возрождения и развития традиционной культуры: народных промыслов и ремесел, национальных праздников и обрядов;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Решение поставленных целей и задач подпрогр</w:t>
      </w:r>
      <w:r w:rsidR="006A6FDD" w:rsidRPr="0025298D">
        <w:rPr>
          <w:rFonts w:ascii="Times New Roman" w:hAnsi="Times New Roman" w:cs="Times New Roman"/>
        </w:rPr>
        <w:t>а</w:t>
      </w:r>
      <w:r w:rsidR="0097189E">
        <w:rPr>
          <w:rFonts w:ascii="Times New Roman" w:hAnsi="Times New Roman" w:cs="Times New Roman"/>
        </w:rPr>
        <w:t xml:space="preserve">ммы будет осуществляться с 2022 по 2024 </w:t>
      </w:r>
      <w:r w:rsidRPr="0025298D">
        <w:rPr>
          <w:rFonts w:ascii="Times New Roman" w:hAnsi="Times New Roman" w:cs="Times New Roman"/>
        </w:rPr>
        <w:t>годы в 3 этапа:</w:t>
      </w:r>
    </w:p>
    <w:p w:rsidR="00D67C86" w:rsidRPr="0025298D" w:rsidRDefault="0097189E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этап - 2022 год;         II этап - 2023</w:t>
      </w:r>
      <w:r w:rsidR="00D67C86" w:rsidRPr="0025298D">
        <w:rPr>
          <w:rFonts w:ascii="Times New Roman" w:hAnsi="Times New Roman" w:cs="Times New Roman"/>
        </w:rPr>
        <w:t xml:space="preserve"> го</w:t>
      </w:r>
      <w:r>
        <w:rPr>
          <w:rFonts w:ascii="Times New Roman" w:hAnsi="Times New Roman" w:cs="Times New Roman"/>
        </w:rPr>
        <w:t>д;        III этап - 2024</w:t>
      </w:r>
      <w:r w:rsidR="00D67C86" w:rsidRPr="0025298D">
        <w:rPr>
          <w:rFonts w:ascii="Times New Roman" w:hAnsi="Times New Roman" w:cs="Times New Roman"/>
        </w:rPr>
        <w:t xml:space="preserve"> год.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</w:rPr>
      </w:pPr>
      <w:bookmarkStart w:id="6" w:name="Par1082"/>
      <w:bookmarkEnd w:id="6"/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Финансовое обоснование подпрограммы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Финансирование мероприятий раздела подпрограммы осуществляется за счет средств республиканского бюджета через Министерство культуры Республики Тыва, Министерства строительства и модернизации коммунального хозяйства Республики Тыва и внебюджетных источников.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 xml:space="preserve">Общий объем финансирования раздела подпрограммы на капитальный ремонт культурно-досуговых учреждений требуется </w:t>
      </w:r>
      <w:r w:rsidRPr="006146AB">
        <w:rPr>
          <w:rFonts w:ascii="Times New Roman" w:hAnsi="Times New Roman" w:cs="Times New Roman"/>
          <w:color w:val="FF0000"/>
        </w:rPr>
        <w:t>19604</w:t>
      </w:r>
      <w:r w:rsidRPr="0025298D">
        <w:rPr>
          <w:rFonts w:ascii="Times New Roman" w:hAnsi="Times New Roman" w:cs="Times New Roman"/>
        </w:rPr>
        <w:t xml:space="preserve">тыс. рублей, муниципальный бюджет - </w:t>
      </w:r>
      <w:r w:rsidRPr="006146AB">
        <w:rPr>
          <w:rFonts w:ascii="Times New Roman" w:hAnsi="Times New Roman" w:cs="Times New Roman"/>
          <w:color w:val="FF0000"/>
        </w:rPr>
        <w:t>19604</w:t>
      </w:r>
      <w:r w:rsidRPr="0025298D">
        <w:rPr>
          <w:rFonts w:ascii="Times New Roman" w:hAnsi="Times New Roman" w:cs="Times New Roman"/>
        </w:rPr>
        <w:t xml:space="preserve"> тыс. рублей.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Объемы финансовых средств, направляемых на реализацию подпрограммы из республиканского бюджета, ежегодно уточняются при формировании проекта закона Республики Тыва о республиканском бюджете на очередной финансовый год и на плановый период.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Потребность в финансовом обеспечении выполнения государственных услуг рассчитана на основании нормативных затрат на оказание государственных услуг, в том числе оплату услуг, связанных с содержанием помещений, учебными расходами.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</w:rPr>
      </w:pPr>
      <w:bookmarkStart w:id="7" w:name="Par1089"/>
      <w:bookmarkEnd w:id="7"/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Ожидаемые результаты и индикаторы (показатели)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Ожидаемые результаты от реализации раздела программы характеризуются следующими целевыми показателями: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Показатель 1. Увеличение доли населения, посетившего культурно-досуговые от населения кожууна (%):</w:t>
      </w:r>
    </w:p>
    <w:p w:rsidR="00D67C86" w:rsidRPr="0025298D" w:rsidRDefault="00753C12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2022</w:t>
      </w:r>
      <w:r w:rsidR="00D67C86" w:rsidRPr="0025298D">
        <w:rPr>
          <w:rFonts w:ascii="Times New Roman" w:hAnsi="Times New Roman" w:cs="Times New Roman"/>
        </w:rPr>
        <w:t xml:space="preserve"> г. - 75%;</w:t>
      </w:r>
    </w:p>
    <w:p w:rsidR="00D67C86" w:rsidRPr="0025298D" w:rsidRDefault="00753C12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2023</w:t>
      </w:r>
      <w:r w:rsidR="00F504FC">
        <w:rPr>
          <w:rFonts w:ascii="Times New Roman" w:hAnsi="Times New Roman" w:cs="Times New Roman"/>
        </w:rPr>
        <w:t xml:space="preserve"> </w:t>
      </w:r>
      <w:r w:rsidR="00D67C86" w:rsidRPr="0025298D">
        <w:rPr>
          <w:rFonts w:ascii="Times New Roman" w:hAnsi="Times New Roman" w:cs="Times New Roman"/>
        </w:rPr>
        <w:t>г. - 85%;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Показатель 2. Увеличение количества отреставрированных, отремонтированных кожуунных объектов культуры (ед.):</w:t>
      </w:r>
    </w:p>
    <w:p w:rsidR="00D67C86" w:rsidRPr="0025298D" w:rsidRDefault="00753C12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2024</w:t>
      </w:r>
      <w:r w:rsidR="00D67C86" w:rsidRPr="0025298D">
        <w:rPr>
          <w:rFonts w:ascii="Times New Roman" w:hAnsi="Times New Roman" w:cs="Times New Roman"/>
        </w:rPr>
        <w:t xml:space="preserve"> г. - 2;</w:t>
      </w:r>
    </w:p>
    <w:p w:rsidR="00D67C86" w:rsidRPr="0025298D" w:rsidRDefault="00753C12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2025</w:t>
      </w:r>
      <w:r w:rsidR="00D67C86" w:rsidRPr="0025298D">
        <w:rPr>
          <w:rFonts w:ascii="Times New Roman" w:hAnsi="Times New Roman" w:cs="Times New Roman"/>
        </w:rPr>
        <w:t xml:space="preserve"> г. - 2;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Показатель 3. Увеличение перечня и объема услуг, предоставляемых учреждениями культуры в соответствии с интересами и потребностями населения, (ед.):</w:t>
      </w:r>
    </w:p>
    <w:p w:rsidR="00D67C86" w:rsidRPr="0025298D" w:rsidRDefault="00AD3424" w:rsidP="00BC2F6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2022 </w:t>
      </w:r>
      <w:r w:rsidR="00D67C86" w:rsidRPr="0025298D">
        <w:rPr>
          <w:rFonts w:ascii="Times New Roman" w:hAnsi="Times New Roman" w:cs="Times New Roman"/>
        </w:rPr>
        <w:t xml:space="preserve">г-3;    </w:t>
      </w:r>
      <w:r>
        <w:rPr>
          <w:rFonts w:ascii="Times New Roman" w:hAnsi="Times New Roman" w:cs="Times New Roman"/>
        </w:rPr>
        <w:t>2023</w:t>
      </w:r>
      <w:r w:rsidR="00D67C86" w:rsidRPr="0025298D">
        <w:rPr>
          <w:rFonts w:ascii="Times New Roman" w:hAnsi="Times New Roman" w:cs="Times New Roman"/>
        </w:rPr>
        <w:t xml:space="preserve"> г. - 3;          </w:t>
      </w:r>
    </w:p>
    <w:p w:rsidR="00D67C86" w:rsidRDefault="00D67C86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</w:rPr>
      </w:pPr>
    </w:p>
    <w:p w:rsidR="00753C12" w:rsidRDefault="00753C12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</w:rPr>
      </w:pPr>
    </w:p>
    <w:p w:rsidR="00753C12" w:rsidRDefault="00753C12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</w:rPr>
      </w:pPr>
    </w:p>
    <w:p w:rsidR="00753C12" w:rsidRPr="0025298D" w:rsidRDefault="00753C12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</w:rPr>
      </w:pPr>
    </w:p>
    <w:p w:rsidR="009564F4" w:rsidRDefault="009564F4" w:rsidP="00BC2F6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</w:rPr>
      </w:pPr>
    </w:p>
    <w:p w:rsidR="00D67C86" w:rsidRPr="0025298D" w:rsidRDefault="00FE7D9D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ПОДПРОГРАММА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5298D">
        <w:rPr>
          <w:rFonts w:ascii="Times New Roman" w:hAnsi="Times New Roman" w:cs="Times New Roman"/>
          <w:bCs/>
          <w:sz w:val="24"/>
          <w:szCs w:val="24"/>
        </w:rPr>
        <w:t>муниципальной программы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5298D">
        <w:rPr>
          <w:rFonts w:ascii="Times New Roman" w:hAnsi="Times New Roman" w:cs="Times New Roman"/>
          <w:bCs/>
          <w:sz w:val="24"/>
          <w:szCs w:val="24"/>
        </w:rPr>
        <w:t>«Реализация национальной политики, развитие местного</w:t>
      </w:r>
    </w:p>
    <w:p w:rsidR="00D67C86" w:rsidRPr="0025298D" w:rsidRDefault="00AD3424" w:rsidP="00BC2F6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народного творчества</w:t>
      </w:r>
      <w:r w:rsidR="00D67C86" w:rsidRPr="0025298D">
        <w:rPr>
          <w:rFonts w:ascii="Times New Roman" w:hAnsi="Times New Roman" w:cs="Times New Roman"/>
          <w:bCs/>
          <w:sz w:val="24"/>
          <w:szCs w:val="24"/>
        </w:rPr>
        <w:t>»</w:t>
      </w:r>
    </w:p>
    <w:p w:rsidR="00FE7D9D" w:rsidRPr="0025298D" w:rsidRDefault="00FE7D9D" w:rsidP="00BC2F6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298D">
        <w:rPr>
          <w:rFonts w:ascii="Times New Roman" w:hAnsi="Times New Roman" w:cs="Times New Roman"/>
          <w:b/>
          <w:bCs/>
          <w:sz w:val="28"/>
          <w:szCs w:val="28"/>
        </w:rPr>
        <w:t>паспорт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4"/>
        <w:gridCol w:w="5901"/>
      </w:tblGrid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 xml:space="preserve">Наименование Программы 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Cs/>
              </w:rPr>
            </w:pPr>
            <w:r w:rsidRPr="0025298D">
              <w:rPr>
                <w:rFonts w:ascii="Times New Roman" w:hAnsi="Times New Roman" w:cs="Times New Roman"/>
                <w:bCs/>
              </w:rPr>
              <w:t>Реализация национальной политики, развитие местного народного творчества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7C86" w:rsidRPr="0025298D" w:rsidTr="00EE012D">
        <w:trPr>
          <w:trHeight w:val="93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</w:rPr>
            </w:pPr>
            <w:r w:rsidRPr="0025298D">
              <w:rPr>
                <w:rFonts w:ascii="Times New Roman" w:eastAsia="HiddenHorzOCR" w:hAnsi="Times New Roman" w:cs="Times New Roman"/>
              </w:rPr>
              <w:t xml:space="preserve"> подпрограмма </w:t>
            </w:r>
            <w:r w:rsidR="009140CB">
              <w:rPr>
                <w:rFonts w:ascii="Times New Roman" w:eastAsia="HiddenHorzOCR" w:hAnsi="Times New Roman" w:cs="Times New Roman"/>
              </w:rPr>
              <w:t>Тере-Холь</w:t>
            </w:r>
            <w:r w:rsidRPr="0025298D">
              <w:rPr>
                <w:rFonts w:ascii="Times New Roman" w:eastAsia="HiddenHorzOCR" w:hAnsi="Times New Roman" w:cs="Times New Roman"/>
              </w:rPr>
              <w:t>ского кожууна  разработ</w:t>
            </w:r>
            <w:r w:rsidR="00F504FC">
              <w:rPr>
                <w:rFonts w:ascii="Times New Roman" w:eastAsia="HiddenHorzOCR" w:hAnsi="Times New Roman" w:cs="Times New Roman"/>
              </w:rPr>
              <w:t>ана  рабочей  группой Учреждение</w:t>
            </w:r>
            <w:r w:rsidRPr="0025298D">
              <w:rPr>
                <w:rFonts w:ascii="Times New Roman" w:eastAsia="HiddenHorzOCR" w:hAnsi="Times New Roman" w:cs="Times New Roman"/>
              </w:rPr>
              <w:t xml:space="preserve">  культуры кожууна.</w:t>
            </w:r>
          </w:p>
        </w:tc>
      </w:tr>
      <w:tr w:rsidR="00D67C86" w:rsidRPr="0025298D" w:rsidTr="00EE012D">
        <w:trPr>
          <w:trHeight w:val="93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Координатор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</w:rPr>
            </w:pPr>
            <w:r w:rsidRPr="0025298D">
              <w:rPr>
                <w:rFonts w:ascii="Times New Roman" w:eastAsia="HiddenHorzOCR" w:hAnsi="Times New Roman" w:cs="Times New Roman"/>
              </w:rPr>
              <w:t>Заместитель председателя администрации по социальной политике</w:t>
            </w:r>
          </w:p>
        </w:tc>
      </w:tr>
      <w:tr w:rsidR="00D67C86" w:rsidRPr="0025298D" w:rsidTr="00EE012D">
        <w:trPr>
          <w:trHeight w:val="98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Ответственный исполнитель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727782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>Учреждения</w:t>
            </w:r>
            <w:r w:rsidR="00D67C86" w:rsidRPr="0025298D">
              <w:rPr>
                <w:rFonts w:ascii="Times New Roman" w:eastAsia="HiddenHorzOCR" w:hAnsi="Times New Roman" w:cs="Times New Roman"/>
              </w:rPr>
              <w:t xml:space="preserve"> культуры администрации муниципального района «</w:t>
            </w:r>
            <w:r w:rsidR="009140CB">
              <w:rPr>
                <w:rFonts w:ascii="Times New Roman" w:eastAsia="HiddenHorzOCR" w:hAnsi="Times New Roman" w:cs="Times New Roman"/>
              </w:rPr>
              <w:t>Тере-Холь</w:t>
            </w:r>
            <w:r w:rsidR="00D67C86" w:rsidRPr="0025298D">
              <w:rPr>
                <w:rFonts w:ascii="Times New Roman" w:eastAsia="HiddenHorzOCR" w:hAnsi="Times New Roman" w:cs="Times New Roman"/>
              </w:rPr>
              <w:t xml:space="preserve">ский кожуун Республики Тыва» 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HiddenHorzOCR" w:hAnsi="Times New Roman" w:cs="Times New Roman"/>
              </w:rPr>
            </w:pPr>
            <w:r w:rsidRPr="0025298D">
              <w:rPr>
                <w:rFonts w:ascii="Times New Roman" w:eastAsia="HiddenHorzOCR" w:hAnsi="Times New Roman" w:cs="Times New Roman"/>
              </w:rPr>
              <w:t xml:space="preserve">Соисполнители Программы 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F504FC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>Учреждение</w:t>
            </w:r>
            <w:r w:rsidR="00727782">
              <w:rPr>
                <w:rFonts w:ascii="Times New Roman" w:eastAsia="HiddenHorzOCR" w:hAnsi="Times New Roman" w:cs="Times New Roman"/>
              </w:rPr>
              <w:t xml:space="preserve"> культуры, специалист</w:t>
            </w:r>
            <w:r w:rsidR="000E215C" w:rsidRPr="0025298D">
              <w:rPr>
                <w:rFonts w:ascii="Times New Roman" w:eastAsia="HiddenHorzOCR" w:hAnsi="Times New Roman" w:cs="Times New Roman"/>
              </w:rPr>
              <w:t xml:space="preserve"> по делам молодежи и спорта</w:t>
            </w:r>
            <w:r w:rsidR="00727782">
              <w:rPr>
                <w:rFonts w:ascii="Times New Roman" w:eastAsia="HiddenHorzOCR" w:hAnsi="Times New Roman" w:cs="Times New Roman"/>
              </w:rPr>
              <w:t xml:space="preserve"> </w:t>
            </w:r>
            <w:r w:rsidR="000E215C" w:rsidRPr="0025298D">
              <w:rPr>
                <w:rFonts w:ascii="Times New Roman" w:eastAsia="HiddenHorzOCR" w:hAnsi="Times New Roman" w:cs="Times New Roman"/>
              </w:rPr>
              <w:t>МР «</w:t>
            </w:r>
            <w:r w:rsidR="009140CB">
              <w:rPr>
                <w:rFonts w:ascii="Times New Roman" w:eastAsia="HiddenHorzOCR" w:hAnsi="Times New Roman" w:cs="Times New Roman"/>
              </w:rPr>
              <w:t>Тере-Холь</w:t>
            </w:r>
            <w:r w:rsidR="000E215C" w:rsidRPr="0025298D">
              <w:rPr>
                <w:rFonts w:ascii="Times New Roman" w:eastAsia="HiddenHorzOCR" w:hAnsi="Times New Roman" w:cs="Times New Roman"/>
              </w:rPr>
              <w:t>ский кожуун РТ»</w:t>
            </w:r>
            <w:r w:rsidR="00727782">
              <w:rPr>
                <w:rFonts w:ascii="Times New Roman" w:eastAsia="HiddenHorzOCR" w:hAnsi="Times New Roman" w:cs="Times New Roman"/>
              </w:rPr>
              <w:t xml:space="preserve"> </w:t>
            </w:r>
            <w:r w:rsidR="000E215C" w:rsidRPr="0025298D">
              <w:rPr>
                <w:rFonts w:ascii="Times New Roman" w:eastAsia="HiddenHorzOCR" w:hAnsi="Times New Roman" w:cs="Times New Roman"/>
              </w:rPr>
              <w:t xml:space="preserve">Сельские дома </w:t>
            </w:r>
            <w:proofErr w:type="spellStart"/>
            <w:r w:rsidR="000E215C" w:rsidRPr="0025298D">
              <w:rPr>
                <w:rFonts w:ascii="Times New Roman" w:eastAsia="HiddenHorzOCR" w:hAnsi="Times New Roman" w:cs="Times New Roman"/>
              </w:rPr>
              <w:t>культуры</w:t>
            </w:r>
            <w:proofErr w:type="gramStart"/>
            <w:r w:rsidR="000E215C" w:rsidRPr="0025298D">
              <w:rPr>
                <w:rFonts w:ascii="Times New Roman" w:eastAsia="HiddenHorzOCR" w:hAnsi="Times New Roman" w:cs="Times New Roman"/>
              </w:rPr>
              <w:t>,а</w:t>
            </w:r>
            <w:proofErr w:type="gramEnd"/>
            <w:r w:rsidR="000E215C" w:rsidRPr="0025298D">
              <w:rPr>
                <w:rFonts w:ascii="Times New Roman" w:eastAsia="HiddenHorzOCR" w:hAnsi="Times New Roman" w:cs="Times New Roman"/>
              </w:rPr>
              <w:t>дминистрации</w:t>
            </w:r>
            <w:proofErr w:type="spellEnd"/>
            <w:r w:rsidR="000E215C" w:rsidRPr="0025298D">
              <w:rPr>
                <w:rFonts w:ascii="Times New Roman" w:eastAsia="HiddenHorzOCR" w:hAnsi="Times New Roman" w:cs="Times New Roman"/>
              </w:rPr>
              <w:t xml:space="preserve"> сельских поселений </w:t>
            </w:r>
            <w:proofErr w:type="spellStart"/>
            <w:r w:rsidR="000E215C" w:rsidRPr="0025298D">
              <w:rPr>
                <w:rFonts w:ascii="Times New Roman" w:eastAsia="HiddenHorzOCR" w:hAnsi="Times New Roman" w:cs="Times New Roman"/>
              </w:rPr>
              <w:t>кожууна</w:t>
            </w:r>
            <w:proofErr w:type="spellEnd"/>
          </w:p>
        </w:tc>
      </w:tr>
    </w:tbl>
    <w:p w:rsidR="00D67C86" w:rsidRPr="0025298D" w:rsidRDefault="00D67C86" w:rsidP="00BC2F69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4"/>
        <w:gridCol w:w="5901"/>
      </w:tblGrid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HiddenHorzOCR" w:hAnsi="Times New Roman" w:cs="Times New Roman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Участники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33311F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 xml:space="preserve">Специалист </w:t>
            </w:r>
            <w:r w:rsidR="000E215C" w:rsidRPr="0025298D">
              <w:rPr>
                <w:rFonts w:ascii="Times New Roman" w:eastAsia="HiddenHorzOCR" w:hAnsi="Times New Roman" w:cs="Times New Roman"/>
              </w:rPr>
              <w:t xml:space="preserve"> по </w:t>
            </w:r>
            <w:r>
              <w:rPr>
                <w:rFonts w:ascii="Times New Roman" w:eastAsia="HiddenHorzOCR" w:hAnsi="Times New Roman" w:cs="Times New Roman"/>
              </w:rPr>
              <w:t>культуре</w:t>
            </w:r>
            <w:proofErr w:type="gramStart"/>
            <w:r>
              <w:rPr>
                <w:rFonts w:ascii="Times New Roman" w:eastAsia="HiddenHorzOCR" w:hAnsi="Times New Roman" w:cs="Times New Roman"/>
              </w:rPr>
              <w:t>,с</w:t>
            </w:r>
            <w:proofErr w:type="gramEnd"/>
            <w:r>
              <w:rPr>
                <w:rFonts w:ascii="Times New Roman" w:eastAsia="HiddenHorzOCR" w:hAnsi="Times New Roman" w:cs="Times New Roman"/>
              </w:rPr>
              <w:t>порту,туризму и молодежи</w:t>
            </w:r>
            <w:r w:rsidR="000E215C" w:rsidRPr="0025298D">
              <w:rPr>
                <w:rFonts w:ascii="Times New Roman" w:eastAsia="HiddenHorzOCR" w:hAnsi="Times New Roman" w:cs="Times New Roman"/>
              </w:rPr>
              <w:t xml:space="preserve">, администрации сельских поселений  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Подпрограммы 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  <w:bCs/>
              </w:rPr>
              <w:t>Реализация национальной политики, развитие местного народного творчества</w:t>
            </w:r>
            <w:r w:rsidR="00915F2F" w:rsidRPr="0025298D">
              <w:rPr>
                <w:rFonts w:ascii="Times New Roman" w:hAnsi="Times New Roman" w:cs="Times New Roman"/>
                <w:bCs/>
              </w:rPr>
              <w:t xml:space="preserve"> и народного промысла</w:t>
            </w:r>
          </w:p>
        </w:tc>
      </w:tr>
      <w:tr w:rsidR="00D67C86" w:rsidRPr="0025298D" w:rsidTr="00EE012D">
        <w:trPr>
          <w:trHeight w:val="945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Цель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сохранение и развитие культурного наследия, улучшение материально-технической базы учреждений культуры, формирование многообразной и доступной культурной жизни населения </w:t>
            </w:r>
            <w:r w:rsidR="009140CB">
              <w:rPr>
                <w:rFonts w:ascii="Times New Roman" w:hAnsi="Times New Roman" w:cs="Times New Roman"/>
              </w:rPr>
              <w:t>Тере-Холь</w:t>
            </w:r>
            <w:r w:rsidRPr="0025298D">
              <w:rPr>
                <w:rFonts w:ascii="Times New Roman" w:hAnsi="Times New Roman" w:cs="Times New Roman"/>
              </w:rPr>
              <w:t xml:space="preserve">ского кожууна, укрепление международных культурных связей, развитие </w:t>
            </w:r>
            <w:r w:rsidR="000E215C" w:rsidRPr="0025298D">
              <w:rPr>
                <w:rFonts w:ascii="Times New Roman" w:hAnsi="Times New Roman" w:cs="Times New Roman"/>
              </w:rPr>
              <w:t>местного народного творчества и народного промысла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Задачи 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народа, обеспечение доступа к культурным ценностям </w:t>
            </w:r>
            <w:r w:rsidR="009140CB">
              <w:rPr>
                <w:rFonts w:ascii="Times New Roman" w:hAnsi="Times New Roman" w:cs="Times New Roman"/>
              </w:rPr>
              <w:t>Тере-Холь</w:t>
            </w:r>
            <w:r w:rsidRPr="0025298D">
              <w:rPr>
                <w:rFonts w:ascii="Times New Roman" w:hAnsi="Times New Roman" w:cs="Times New Roman"/>
              </w:rPr>
              <w:t>ского кожууна;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создание благоприятных условий для участия населения в культурной жизни, поддержка и развитие профессионального искусства;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повышение качества и доступности услуг в сфере внутреннего и международного туризма, развитие туризма как эффективного воспитательного средства приобщения граждан к национальному культурному и природному наследию;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обеспечение создания условий для реализации государственной программы;</w:t>
            </w:r>
          </w:p>
          <w:p w:rsidR="00D67C86" w:rsidRPr="0025298D" w:rsidRDefault="00D67C86" w:rsidP="00BC2F69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5298D">
              <w:rPr>
                <w:rFonts w:ascii="Times New Roman" w:hAnsi="Times New Roman" w:cs="Times New Roman"/>
              </w:rPr>
              <w:t>сохранение и развитие системы профессионального образования в сфере культуры и искусства</w:t>
            </w:r>
          </w:p>
        </w:tc>
      </w:tr>
    </w:tbl>
    <w:p w:rsidR="00FB347A" w:rsidRDefault="008E27DC" w:rsidP="00BC2F6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bookmarkStart w:id="8" w:name="Par864"/>
      <w:bookmarkEnd w:id="8"/>
      <w:r>
        <w:rPr>
          <w:rFonts w:ascii="Times New Roman" w:hAnsi="Times New Roman" w:cs="Times New Roman"/>
        </w:rPr>
        <w:t xml:space="preserve">                                                </w:t>
      </w:r>
    </w:p>
    <w:p w:rsidR="00753C12" w:rsidRDefault="00753C12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53C12" w:rsidRDefault="00753C12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274CD" w:rsidRPr="0025298D" w:rsidRDefault="004274CD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МУНИЦИПАЛЬНАЯ ПРОГРАММА</w:t>
      </w:r>
    </w:p>
    <w:p w:rsidR="004274CD" w:rsidRPr="0025298D" w:rsidRDefault="009140CB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Тере-Холь</w:t>
      </w:r>
      <w:r w:rsidR="004274CD" w:rsidRPr="0025298D">
        <w:rPr>
          <w:rFonts w:ascii="Times New Roman" w:hAnsi="Times New Roman" w:cs="Times New Roman"/>
          <w:b/>
          <w:color w:val="000000"/>
          <w:sz w:val="24"/>
          <w:szCs w:val="24"/>
        </w:rPr>
        <w:t>ского кожууна Республики Тыва</w:t>
      </w:r>
    </w:p>
    <w:p w:rsidR="004274CD" w:rsidRPr="0025298D" w:rsidRDefault="00753C12" w:rsidP="00BC2F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туризма 2022-2024</w:t>
      </w:r>
      <w:r w:rsidR="004274CD" w:rsidRPr="0025298D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tbl>
      <w:tblPr>
        <w:tblW w:w="938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50"/>
        <w:gridCol w:w="3472"/>
        <w:gridCol w:w="3563"/>
      </w:tblGrid>
      <w:tr w:rsidR="004274CD" w:rsidRPr="0025298D" w:rsidTr="004274CD">
        <w:trPr>
          <w:trHeight w:val="705"/>
          <w:tblCellSpacing w:w="0" w:type="dxa"/>
        </w:trPr>
        <w:tc>
          <w:tcPr>
            <w:tcW w:w="2350" w:type="dxa"/>
          </w:tcPr>
          <w:p w:rsidR="004274CD" w:rsidRPr="0025298D" w:rsidRDefault="004274CD" w:rsidP="00BC2F6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7035" w:type="dxa"/>
            <w:gridSpan w:val="2"/>
          </w:tcPr>
          <w:p w:rsidR="004274CD" w:rsidRPr="0025298D" w:rsidRDefault="004274CD" w:rsidP="00BC2F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«Развитие туризма в </w:t>
            </w:r>
            <w:proofErr w:type="spellStart"/>
            <w:r w:rsidR="009140CB">
              <w:rPr>
                <w:rFonts w:ascii="Times New Roman" w:hAnsi="Times New Roman" w:cs="Times New Roman"/>
                <w:sz w:val="24"/>
                <w:szCs w:val="24"/>
              </w:rPr>
              <w:t>Тере-Холь</w:t>
            </w:r>
            <w:r w:rsidR="00753C12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r w:rsidR="00753C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3C12">
              <w:rPr>
                <w:rFonts w:ascii="Times New Roman" w:hAnsi="Times New Roman" w:cs="Times New Roman"/>
                <w:sz w:val="24"/>
                <w:szCs w:val="24"/>
              </w:rPr>
              <w:t>кожууне</w:t>
            </w:r>
            <w:proofErr w:type="spellEnd"/>
            <w:r w:rsidR="00753C12">
              <w:rPr>
                <w:rFonts w:ascii="Times New Roman" w:hAnsi="Times New Roman" w:cs="Times New Roman"/>
                <w:sz w:val="24"/>
                <w:szCs w:val="24"/>
              </w:rPr>
              <w:t xml:space="preserve"> 2022-2024</w:t>
            </w:r>
            <w:r w:rsidR="00AD3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274CD" w:rsidRPr="0025298D" w:rsidTr="004274CD">
        <w:trPr>
          <w:tblCellSpacing w:w="0" w:type="dxa"/>
        </w:trPr>
        <w:tc>
          <w:tcPr>
            <w:tcW w:w="2350" w:type="dxa"/>
          </w:tcPr>
          <w:p w:rsidR="004274CD" w:rsidRPr="0025298D" w:rsidRDefault="004274CD" w:rsidP="00BC2F6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заказчик программы</w:t>
            </w:r>
          </w:p>
        </w:tc>
        <w:tc>
          <w:tcPr>
            <w:tcW w:w="7035" w:type="dxa"/>
            <w:gridSpan w:val="2"/>
          </w:tcPr>
          <w:p w:rsidR="004274CD" w:rsidRPr="0025298D" w:rsidRDefault="004274CD" w:rsidP="00BC2F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</w:t>
            </w:r>
            <w:r w:rsidR="009140CB">
              <w:rPr>
                <w:rFonts w:ascii="Times New Roman" w:hAnsi="Times New Roman" w:cs="Times New Roman"/>
                <w:sz w:val="24"/>
                <w:szCs w:val="24"/>
              </w:rPr>
              <w:t>Тере-Холь</w:t>
            </w:r>
            <w:r w:rsidR="009564F4">
              <w:rPr>
                <w:rFonts w:ascii="Times New Roman" w:hAnsi="Times New Roman" w:cs="Times New Roman"/>
                <w:sz w:val="24"/>
                <w:szCs w:val="24"/>
              </w:rPr>
              <w:t>ский кожуун Республики Тыва»</w:t>
            </w:r>
          </w:p>
        </w:tc>
      </w:tr>
      <w:tr w:rsidR="004274CD" w:rsidRPr="0025298D" w:rsidTr="004274CD">
        <w:trPr>
          <w:tblCellSpacing w:w="0" w:type="dxa"/>
        </w:trPr>
        <w:tc>
          <w:tcPr>
            <w:tcW w:w="2350" w:type="dxa"/>
          </w:tcPr>
          <w:p w:rsidR="004274CD" w:rsidRPr="0025298D" w:rsidRDefault="004274CD" w:rsidP="00BC2F6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разработчики программы</w:t>
            </w:r>
          </w:p>
        </w:tc>
        <w:tc>
          <w:tcPr>
            <w:tcW w:w="7035" w:type="dxa"/>
            <w:gridSpan w:val="2"/>
          </w:tcPr>
          <w:p w:rsidR="004274CD" w:rsidRPr="0025298D" w:rsidRDefault="009564F4" w:rsidP="00BC2F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культуре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спорту, туризму и молодежи </w:t>
            </w:r>
            <w:r w:rsidR="004274CD"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9140CB">
              <w:rPr>
                <w:rFonts w:ascii="Times New Roman" w:hAnsi="Times New Roman" w:cs="Times New Roman"/>
                <w:sz w:val="24"/>
                <w:szCs w:val="24"/>
              </w:rPr>
              <w:t>Тере-Холь</w:t>
            </w:r>
            <w:r w:rsidR="004274CD"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ского кожууна </w:t>
            </w:r>
          </w:p>
        </w:tc>
      </w:tr>
      <w:tr w:rsidR="004274CD" w:rsidRPr="0025298D" w:rsidTr="004274CD">
        <w:trPr>
          <w:tblCellSpacing w:w="0" w:type="dxa"/>
        </w:trPr>
        <w:tc>
          <w:tcPr>
            <w:tcW w:w="2350" w:type="dxa"/>
          </w:tcPr>
          <w:p w:rsidR="004274CD" w:rsidRPr="0025298D" w:rsidRDefault="004274CD" w:rsidP="00BC2F6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цель программы</w:t>
            </w:r>
          </w:p>
        </w:tc>
        <w:tc>
          <w:tcPr>
            <w:tcW w:w="7035" w:type="dxa"/>
            <w:gridSpan w:val="2"/>
          </w:tcPr>
          <w:p w:rsidR="004274CD" w:rsidRPr="0025298D" w:rsidRDefault="004274CD" w:rsidP="00BC2F69">
            <w:pPr>
              <w:tabs>
                <w:tab w:val="left" w:pos="0"/>
              </w:tabs>
              <w:spacing w:after="0"/>
              <w:ind w:right="283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современного эффективного конкурентоспособного туристского рынка.</w:t>
            </w:r>
          </w:p>
        </w:tc>
      </w:tr>
      <w:tr w:rsidR="004274CD" w:rsidRPr="0025298D" w:rsidTr="004274CD">
        <w:trPr>
          <w:trHeight w:val="1464"/>
          <w:tblCellSpacing w:w="0" w:type="dxa"/>
        </w:trPr>
        <w:tc>
          <w:tcPr>
            <w:tcW w:w="2350" w:type="dxa"/>
          </w:tcPr>
          <w:p w:rsidR="004274CD" w:rsidRPr="0025298D" w:rsidRDefault="004274CD" w:rsidP="00BC2F6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задачи программы</w:t>
            </w:r>
          </w:p>
        </w:tc>
        <w:tc>
          <w:tcPr>
            <w:tcW w:w="7035" w:type="dxa"/>
            <w:gridSpan w:val="2"/>
          </w:tcPr>
          <w:p w:rsidR="004274CD" w:rsidRPr="0025298D" w:rsidRDefault="004274CD" w:rsidP="00BC2F69">
            <w:pPr>
              <w:tabs>
                <w:tab w:val="left" w:pos="0"/>
              </w:tabs>
              <w:spacing w:after="0"/>
              <w:ind w:right="283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eastAsia="SimSun" w:hAnsi="Times New Roman" w:cs="Times New Roman"/>
                <w:sz w:val="24"/>
                <w:szCs w:val="24"/>
              </w:rPr>
              <w:t>1. Развитие и совершенствование туристской инфраструктуры, в том числе сопутствующей (транспорт, общественное питание, индустрия развлечений и др.);</w:t>
            </w:r>
          </w:p>
          <w:p w:rsidR="004274CD" w:rsidRPr="0025298D" w:rsidRDefault="004274CD" w:rsidP="00BC2F69">
            <w:pPr>
              <w:tabs>
                <w:tab w:val="left" w:pos="0"/>
              </w:tabs>
              <w:spacing w:after="0"/>
              <w:ind w:right="283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eastAsia="SimSun" w:hAnsi="Times New Roman" w:cs="Times New Roman"/>
                <w:sz w:val="24"/>
                <w:szCs w:val="24"/>
              </w:rPr>
              <w:t>2. Повышение уровня и качества жизни населения республики путем увеличения доступности туристских услуг.</w:t>
            </w:r>
          </w:p>
        </w:tc>
      </w:tr>
      <w:tr w:rsidR="004274CD" w:rsidRPr="0025298D" w:rsidTr="004274CD">
        <w:trPr>
          <w:trHeight w:val="1647"/>
          <w:tblCellSpacing w:w="0" w:type="dxa"/>
        </w:trPr>
        <w:tc>
          <w:tcPr>
            <w:tcW w:w="2350" w:type="dxa"/>
          </w:tcPr>
          <w:p w:rsidR="004274CD" w:rsidRPr="0025298D" w:rsidRDefault="004274CD" w:rsidP="00BC2F6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индикаторы (показатели) программы</w:t>
            </w:r>
          </w:p>
        </w:tc>
        <w:tc>
          <w:tcPr>
            <w:tcW w:w="7035" w:type="dxa"/>
            <w:gridSpan w:val="2"/>
          </w:tcPr>
          <w:p w:rsidR="004274CD" w:rsidRPr="0025298D" w:rsidRDefault="004274CD" w:rsidP="00BC2F69">
            <w:pPr>
              <w:pStyle w:val="ConsPlusNonformat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въезжающего потока туристов на территорию </w:t>
            </w:r>
            <w:r w:rsidR="009140CB">
              <w:rPr>
                <w:rFonts w:ascii="Times New Roman" w:hAnsi="Times New Roman" w:cs="Times New Roman"/>
                <w:sz w:val="24"/>
                <w:szCs w:val="24"/>
              </w:rPr>
              <w:t>Тере-Холь</w:t>
            </w: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ского кожууна Республики Тыва;</w:t>
            </w:r>
          </w:p>
          <w:p w:rsidR="004274CD" w:rsidRPr="0025298D" w:rsidRDefault="004274CD" w:rsidP="00BC2F69">
            <w:pPr>
              <w:autoSpaceDE w:val="0"/>
              <w:autoSpaceDN w:val="0"/>
              <w:adjustRightInd w:val="0"/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Количество средств размещения, классифицированных в соответствии с системой классификации гостиниц и иных средств размещения</w:t>
            </w:r>
          </w:p>
        </w:tc>
      </w:tr>
      <w:tr w:rsidR="004274CD" w:rsidRPr="0025298D" w:rsidTr="004274CD">
        <w:trPr>
          <w:tblCellSpacing w:w="0" w:type="dxa"/>
        </w:trPr>
        <w:tc>
          <w:tcPr>
            <w:tcW w:w="2350" w:type="dxa"/>
          </w:tcPr>
          <w:p w:rsidR="004274CD" w:rsidRPr="0025298D" w:rsidRDefault="004274CD" w:rsidP="00BC2F6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b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035" w:type="dxa"/>
            <w:gridSpan w:val="2"/>
          </w:tcPr>
          <w:p w:rsidR="004274CD" w:rsidRPr="0025298D" w:rsidRDefault="00753C12" w:rsidP="00BC2F69">
            <w:pPr>
              <w:spacing w:after="0"/>
              <w:ind w:right="283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2022 - 2024</w:t>
            </w:r>
            <w:r w:rsidR="004274CD"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 годы:</w:t>
            </w:r>
          </w:p>
          <w:p w:rsidR="004274CD" w:rsidRPr="0025298D" w:rsidRDefault="00753C12" w:rsidP="00BC2F69">
            <w:pPr>
              <w:spacing w:after="0"/>
              <w:ind w:right="283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этап – 2022 – 2023</w:t>
            </w:r>
            <w:r w:rsidR="004274CD"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 годы;</w:t>
            </w:r>
          </w:p>
          <w:p w:rsidR="004274CD" w:rsidRPr="0025298D" w:rsidRDefault="00753C12" w:rsidP="00BC2F69">
            <w:pPr>
              <w:tabs>
                <w:tab w:val="left" w:pos="2814"/>
              </w:tabs>
              <w:autoSpaceDE w:val="0"/>
              <w:autoSpaceDN w:val="0"/>
              <w:adjustRightInd w:val="0"/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 этап – 2023</w:t>
            </w:r>
            <w:r w:rsidR="004274CD"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 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2024</w:t>
            </w:r>
            <w:r w:rsidR="006A6FDD"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74CD" w:rsidRPr="0025298D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4274CD" w:rsidRPr="0025298D" w:rsidTr="004274CD">
        <w:trPr>
          <w:tblCellSpacing w:w="0" w:type="dxa"/>
        </w:trPr>
        <w:tc>
          <w:tcPr>
            <w:tcW w:w="2350" w:type="dxa"/>
          </w:tcPr>
          <w:p w:rsidR="004274CD" w:rsidRPr="0025298D" w:rsidRDefault="004274CD" w:rsidP="00BC2F6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организации контроля за исполнением программы</w:t>
            </w:r>
          </w:p>
        </w:tc>
        <w:tc>
          <w:tcPr>
            <w:tcW w:w="7035" w:type="dxa"/>
            <w:gridSpan w:val="2"/>
          </w:tcPr>
          <w:p w:rsidR="004274CD" w:rsidRPr="0025298D" w:rsidRDefault="004274CD" w:rsidP="00BC2F69">
            <w:pPr>
              <w:spacing w:after="0"/>
              <w:ind w:right="283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по социальной политике </w:t>
            </w:r>
          </w:p>
        </w:tc>
      </w:tr>
      <w:tr w:rsidR="004274CD" w:rsidRPr="0025298D" w:rsidTr="004274CD">
        <w:trPr>
          <w:tblCellSpacing w:w="0" w:type="dxa"/>
        </w:trPr>
        <w:tc>
          <w:tcPr>
            <w:tcW w:w="2350" w:type="dxa"/>
          </w:tcPr>
          <w:p w:rsidR="004274CD" w:rsidRPr="0025298D" w:rsidRDefault="004274CD" w:rsidP="00BC2F69">
            <w:pPr>
              <w:spacing w:after="0"/>
              <w:ind w:right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 реализации подпрограммы</w:t>
            </w:r>
          </w:p>
          <w:p w:rsidR="004274CD" w:rsidRPr="0025298D" w:rsidRDefault="004274CD" w:rsidP="00BC2F6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5" w:type="dxa"/>
            <w:gridSpan w:val="2"/>
          </w:tcPr>
          <w:p w:rsidR="004274CD" w:rsidRPr="0025298D" w:rsidRDefault="004274CD" w:rsidP="00BC2F69">
            <w:pPr>
              <w:pStyle w:val="ConsPlusNonformat"/>
              <w:widowControl w:val="0"/>
              <w:tabs>
                <w:tab w:val="left" w:pos="219"/>
              </w:tabs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инфраструктуры, формирование привлекательного имиджа кожууна  на рынке туристских услуг и ро</w:t>
            </w:r>
            <w:proofErr w:type="gramStart"/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ст спр</w:t>
            </w:r>
            <w:proofErr w:type="gramEnd"/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оса на региональный туристский продукт;</w:t>
            </w:r>
          </w:p>
          <w:p w:rsidR="004274CD" w:rsidRPr="0025298D" w:rsidRDefault="004274CD" w:rsidP="00BC2F69">
            <w:pPr>
              <w:pStyle w:val="ConsPlusNonformat"/>
              <w:tabs>
                <w:tab w:val="left" w:pos="219"/>
              </w:tabs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Повышение качества, разнообразия и эффективности услуг в сфере туризма.</w:t>
            </w:r>
          </w:p>
          <w:p w:rsidR="004274CD" w:rsidRPr="0025298D" w:rsidRDefault="004274CD" w:rsidP="00BC2F69">
            <w:pPr>
              <w:pStyle w:val="ConsPlusNonformat"/>
              <w:tabs>
                <w:tab w:val="left" w:pos="219"/>
              </w:tabs>
              <w:ind w:right="283" w:firstLine="4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В результате реализации Госуда</w:t>
            </w:r>
            <w:r w:rsidR="00AD3424">
              <w:rPr>
                <w:rFonts w:ascii="Times New Roman" w:hAnsi="Times New Roman" w:cs="Times New Roman"/>
                <w:sz w:val="24"/>
                <w:szCs w:val="24"/>
              </w:rPr>
              <w:t>рственной программы к 2024</w:t>
            </w: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 г. будут достигнуты следующие конечные результаты:</w:t>
            </w:r>
          </w:p>
          <w:p w:rsidR="004274CD" w:rsidRPr="0025298D" w:rsidRDefault="004274CD" w:rsidP="00BC2F69">
            <w:pPr>
              <w:pStyle w:val="ConsPlusNonformat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въезжающего потока туристов на территорию в </w:t>
            </w:r>
            <w:r w:rsidR="009140CB">
              <w:rPr>
                <w:rFonts w:ascii="Times New Roman" w:hAnsi="Times New Roman" w:cs="Times New Roman"/>
                <w:sz w:val="24"/>
                <w:szCs w:val="24"/>
              </w:rPr>
              <w:t>Тере-Холь</w:t>
            </w: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ском кожууне Республики Тыва составит 1000 тыс. человек;</w:t>
            </w:r>
          </w:p>
          <w:p w:rsidR="004274CD" w:rsidRPr="0025298D" w:rsidRDefault="004274CD" w:rsidP="00BC2F69">
            <w:pPr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Количество средств размещения, классифицированных в соответствии с системой классификации гостиниц и иных средств размещения увеличится до 3 единиц.</w:t>
            </w:r>
          </w:p>
        </w:tc>
      </w:tr>
      <w:tr w:rsidR="004274CD" w:rsidRPr="0025298D" w:rsidTr="004274CD">
        <w:trPr>
          <w:trHeight w:val="1666"/>
          <w:tblCellSpacing w:w="0" w:type="dxa"/>
        </w:trPr>
        <w:tc>
          <w:tcPr>
            <w:tcW w:w="2350" w:type="dxa"/>
            <w:vMerge w:val="restart"/>
          </w:tcPr>
          <w:p w:rsidR="004274CD" w:rsidRPr="0025298D" w:rsidRDefault="004274CD" w:rsidP="00BC2F69">
            <w:pPr>
              <w:widowControl w:val="0"/>
              <w:autoSpaceDE w:val="0"/>
              <w:autoSpaceDN w:val="0"/>
              <w:adjustRightInd w:val="0"/>
              <w:spacing w:after="0"/>
              <w:ind w:right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Объем бюджетных ассигнований программы</w:t>
            </w:r>
          </w:p>
          <w:p w:rsidR="004274CD" w:rsidRPr="0025298D" w:rsidRDefault="004274CD" w:rsidP="00BC2F69">
            <w:pPr>
              <w:spacing w:after="0"/>
              <w:ind w:right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2" w:type="dxa"/>
          </w:tcPr>
          <w:p w:rsidR="004274CD" w:rsidRPr="0025298D" w:rsidRDefault="004274CD" w:rsidP="00BC2F69">
            <w:pPr>
              <w:pStyle w:val="ConsPlusNonformat"/>
              <w:widowControl w:val="0"/>
              <w:tabs>
                <w:tab w:val="left" w:pos="219"/>
              </w:tabs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563" w:type="dxa"/>
          </w:tcPr>
          <w:p w:rsidR="004274CD" w:rsidRPr="0025298D" w:rsidRDefault="004274CD" w:rsidP="00BC2F69">
            <w:pPr>
              <w:pStyle w:val="ConsPlusNonformat"/>
              <w:widowControl w:val="0"/>
              <w:tabs>
                <w:tab w:val="left" w:pos="219"/>
              </w:tabs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программы, тыс. руб.</w:t>
            </w:r>
          </w:p>
          <w:p w:rsidR="004274CD" w:rsidRPr="0025298D" w:rsidRDefault="004274CD" w:rsidP="00BC2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4CD" w:rsidRPr="0025298D" w:rsidTr="004274CD">
        <w:trPr>
          <w:trHeight w:val="315"/>
          <w:tblCellSpacing w:w="0" w:type="dxa"/>
        </w:trPr>
        <w:tc>
          <w:tcPr>
            <w:tcW w:w="2350" w:type="dxa"/>
            <w:vMerge/>
          </w:tcPr>
          <w:p w:rsidR="004274CD" w:rsidRPr="0025298D" w:rsidRDefault="004274CD" w:rsidP="00BC2F69">
            <w:pPr>
              <w:widowControl w:val="0"/>
              <w:autoSpaceDE w:val="0"/>
              <w:autoSpaceDN w:val="0"/>
              <w:adjustRightInd w:val="0"/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</w:tcPr>
          <w:p w:rsidR="004274CD" w:rsidRPr="0025298D" w:rsidRDefault="004274CD" w:rsidP="00BC2F69">
            <w:pPr>
              <w:pStyle w:val="ConsPlusNonformat"/>
              <w:widowControl w:val="0"/>
              <w:tabs>
                <w:tab w:val="left" w:pos="219"/>
              </w:tabs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8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563" w:type="dxa"/>
          </w:tcPr>
          <w:p w:rsidR="004274CD" w:rsidRPr="006146AB" w:rsidRDefault="00753C12" w:rsidP="00753C12">
            <w:pPr>
              <w:pStyle w:val="ConsPlusNonformat"/>
              <w:widowControl w:val="0"/>
              <w:tabs>
                <w:tab w:val="left" w:pos="219"/>
              </w:tabs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805,0</w:t>
            </w:r>
          </w:p>
        </w:tc>
      </w:tr>
      <w:tr w:rsidR="004274CD" w:rsidRPr="0025298D" w:rsidTr="004274CD">
        <w:trPr>
          <w:trHeight w:val="195"/>
          <w:tblCellSpacing w:w="0" w:type="dxa"/>
        </w:trPr>
        <w:tc>
          <w:tcPr>
            <w:tcW w:w="2350" w:type="dxa"/>
            <w:vMerge/>
          </w:tcPr>
          <w:p w:rsidR="004274CD" w:rsidRPr="0025298D" w:rsidRDefault="004274CD" w:rsidP="00BC2F69">
            <w:pPr>
              <w:widowControl w:val="0"/>
              <w:autoSpaceDE w:val="0"/>
              <w:autoSpaceDN w:val="0"/>
              <w:adjustRightInd w:val="0"/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</w:tcPr>
          <w:p w:rsidR="004274CD" w:rsidRPr="0025298D" w:rsidRDefault="00753C12" w:rsidP="00BC2F69">
            <w:pPr>
              <w:pStyle w:val="ConsPlusNonformat"/>
              <w:widowControl w:val="0"/>
              <w:tabs>
                <w:tab w:val="left" w:pos="219"/>
              </w:tabs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4274CD"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563" w:type="dxa"/>
          </w:tcPr>
          <w:p w:rsidR="004274CD" w:rsidRPr="0025298D" w:rsidRDefault="00753C12" w:rsidP="00BC2F69">
            <w:pPr>
              <w:pStyle w:val="ConsPlusNonformat"/>
              <w:widowControl w:val="0"/>
              <w:tabs>
                <w:tab w:val="left" w:pos="219"/>
              </w:tabs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805,0</w:t>
            </w:r>
          </w:p>
        </w:tc>
      </w:tr>
      <w:tr w:rsidR="004274CD" w:rsidRPr="0025298D" w:rsidTr="004274CD">
        <w:trPr>
          <w:trHeight w:val="195"/>
          <w:tblCellSpacing w:w="0" w:type="dxa"/>
        </w:trPr>
        <w:tc>
          <w:tcPr>
            <w:tcW w:w="2350" w:type="dxa"/>
            <w:vMerge/>
          </w:tcPr>
          <w:p w:rsidR="004274CD" w:rsidRPr="0025298D" w:rsidRDefault="004274CD" w:rsidP="00BC2F69">
            <w:pPr>
              <w:widowControl w:val="0"/>
              <w:autoSpaceDE w:val="0"/>
              <w:autoSpaceDN w:val="0"/>
              <w:adjustRightInd w:val="0"/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</w:tcPr>
          <w:p w:rsidR="004274CD" w:rsidRPr="0025298D" w:rsidRDefault="00753C12" w:rsidP="00BC2F69">
            <w:pPr>
              <w:pStyle w:val="ConsPlusNonformat"/>
              <w:widowControl w:val="0"/>
              <w:tabs>
                <w:tab w:val="left" w:pos="219"/>
              </w:tabs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274CD"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563" w:type="dxa"/>
          </w:tcPr>
          <w:p w:rsidR="004274CD" w:rsidRPr="0025298D" w:rsidRDefault="00753C12" w:rsidP="00BC2F69">
            <w:pPr>
              <w:pStyle w:val="ConsPlusNonformat"/>
              <w:widowControl w:val="0"/>
              <w:tabs>
                <w:tab w:val="left" w:pos="219"/>
              </w:tabs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74CD" w:rsidRPr="0025298D" w:rsidTr="004274CD">
        <w:trPr>
          <w:trHeight w:val="195"/>
          <w:tblCellSpacing w:w="0" w:type="dxa"/>
        </w:trPr>
        <w:tc>
          <w:tcPr>
            <w:tcW w:w="2350" w:type="dxa"/>
            <w:vMerge/>
          </w:tcPr>
          <w:p w:rsidR="004274CD" w:rsidRPr="0025298D" w:rsidRDefault="004274CD" w:rsidP="00BC2F69">
            <w:pPr>
              <w:widowControl w:val="0"/>
              <w:autoSpaceDE w:val="0"/>
              <w:autoSpaceDN w:val="0"/>
              <w:adjustRightInd w:val="0"/>
              <w:spacing w:after="0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</w:tcPr>
          <w:p w:rsidR="004274CD" w:rsidRPr="0025298D" w:rsidRDefault="00753C12" w:rsidP="00BC2F69">
            <w:pPr>
              <w:pStyle w:val="ConsPlusNonformat"/>
              <w:widowControl w:val="0"/>
              <w:tabs>
                <w:tab w:val="left" w:pos="219"/>
              </w:tabs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274CD" w:rsidRPr="002529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563" w:type="dxa"/>
          </w:tcPr>
          <w:p w:rsidR="004274CD" w:rsidRPr="0025298D" w:rsidRDefault="00753C12" w:rsidP="00BC2F69">
            <w:pPr>
              <w:pStyle w:val="ConsPlusNonformat"/>
              <w:widowControl w:val="0"/>
              <w:tabs>
                <w:tab w:val="left" w:pos="219"/>
              </w:tabs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274CD" w:rsidRPr="0025298D" w:rsidRDefault="004274CD" w:rsidP="00BC2F69">
      <w:pPr>
        <w:pStyle w:val="a7"/>
        <w:spacing w:before="0" w:beforeAutospacing="0" w:after="0" w:afterAutospacing="0"/>
        <w:jc w:val="center"/>
      </w:pPr>
      <w:r w:rsidRPr="0025298D">
        <w:rPr>
          <w:bCs/>
        </w:rPr>
        <w:t>Общие положения</w:t>
      </w:r>
    </w:p>
    <w:p w:rsidR="004274CD" w:rsidRPr="0025298D" w:rsidRDefault="004274CD" w:rsidP="00BC2F69">
      <w:pPr>
        <w:pStyle w:val="a7"/>
        <w:spacing w:before="0" w:beforeAutospacing="0" w:after="0" w:afterAutospacing="0"/>
        <w:ind w:firstLine="708"/>
        <w:jc w:val="both"/>
      </w:pPr>
      <w:r w:rsidRPr="0025298D">
        <w:t>Программа «Развитие туриз</w:t>
      </w:r>
      <w:r w:rsidR="006A6FDD" w:rsidRPr="0025298D">
        <w:t xml:space="preserve">ма в </w:t>
      </w:r>
      <w:proofErr w:type="spellStart"/>
      <w:r w:rsidR="009140CB">
        <w:t>Тере-Холь</w:t>
      </w:r>
      <w:r w:rsidR="006A6FDD" w:rsidRPr="0025298D">
        <w:t>ском</w:t>
      </w:r>
      <w:proofErr w:type="spellEnd"/>
      <w:r w:rsidR="006A6FDD" w:rsidRPr="0025298D">
        <w:t xml:space="preserve"> </w:t>
      </w:r>
      <w:proofErr w:type="spellStart"/>
      <w:r w:rsidR="00753C12">
        <w:t>кожууне</w:t>
      </w:r>
      <w:proofErr w:type="spellEnd"/>
      <w:r w:rsidR="00753C12">
        <w:t xml:space="preserve"> 2022-2024</w:t>
      </w:r>
      <w:r w:rsidR="00AD3424">
        <w:t xml:space="preserve"> </w:t>
      </w:r>
      <w:proofErr w:type="spellStart"/>
      <w:proofErr w:type="gramStart"/>
      <w:r w:rsidRPr="0025298D">
        <w:t>гг</w:t>
      </w:r>
      <w:proofErr w:type="spellEnd"/>
      <w:proofErr w:type="gramEnd"/>
      <w:r w:rsidRPr="0025298D">
        <w:t>» является муниципальной программой «Развития туризма субъектов Российской Федерации».</w:t>
      </w:r>
    </w:p>
    <w:p w:rsidR="004274CD" w:rsidRPr="0025298D" w:rsidRDefault="009140CB" w:rsidP="00BC2F69">
      <w:pPr>
        <w:pStyle w:val="a7"/>
        <w:spacing w:before="0" w:beforeAutospacing="0" w:after="0" w:afterAutospacing="0"/>
        <w:ind w:firstLine="708"/>
        <w:jc w:val="both"/>
      </w:pPr>
      <w:r>
        <w:t>Тере-Холь</w:t>
      </w:r>
      <w:r w:rsidR="00FB347A">
        <w:t>с</w:t>
      </w:r>
      <w:r w:rsidR="004274CD" w:rsidRPr="0025298D">
        <w:t xml:space="preserve">кий кожуун, несмотря на свой высокий туристско-рекреационный потенциал, пока занимает незначительное место  на республиканском туристском рынке. Отметим, что туризм в </w:t>
      </w:r>
      <w:r>
        <w:t>Тере-Холь</w:t>
      </w:r>
      <w:r w:rsidR="004274CD" w:rsidRPr="0025298D">
        <w:t xml:space="preserve">ском кожууне находится в процессе умеренного роста. Начиная с конца 90-х годов прошлого столетия спрос на туристские услуги внутри кожууна хоть и неофициально, но постоянно увеличивался. При этом туристы </w:t>
      </w:r>
      <w:r w:rsidR="004274CD" w:rsidRPr="0025298D">
        <w:br/>
        <w:t xml:space="preserve">интересовались, в основном, активными и оздоровительными видами туризма. Постепенно повысился интерес и к культурно- познавательному туризму и разновидностям специализированного туризма, таким как охота, </w:t>
      </w:r>
      <w:r w:rsidR="004274CD" w:rsidRPr="0025298D">
        <w:rPr>
          <w:iCs/>
        </w:rPr>
        <w:t>рыбалка</w:t>
      </w:r>
      <w:r w:rsidR="004274CD" w:rsidRPr="0025298D">
        <w:rPr>
          <w:i/>
          <w:iCs/>
        </w:rPr>
        <w:t xml:space="preserve">, </w:t>
      </w:r>
      <w:r w:rsidR="004274CD" w:rsidRPr="0025298D">
        <w:t>а также событийный, этнографический и экологический туризм.</w:t>
      </w:r>
    </w:p>
    <w:p w:rsidR="004274CD" w:rsidRPr="0025298D" w:rsidRDefault="004274CD" w:rsidP="00BC2F69">
      <w:pPr>
        <w:pStyle w:val="a7"/>
        <w:spacing w:before="0" w:beforeAutospacing="0" w:after="0" w:afterAutospacing="0"/>
        <w:ind w:firstLine="708"/>
        <w:jc w:val="both"/>
      </w:pPr>
      <w:r w:rsidRPr="0025298D">
        <w:t>В настоящее время кожууне начаты работы по инвентаризации лечебно-оздоровительных ресурсов туризма, на основе которых будут развиваться лечебно-оздоровительный туризм и курорты, по разработке схемы размещения объектов и инфраструктуры туризма в кожууне. В настоящее время выделено 4 сложившихся зон туризма и отдыха, которые используются для организации массового самодеятельного отдыха и не располагают материальной базой (турбазой, базой отдыха) и инфраструктурой (дороги, объекты связи, канализации, утилизации).</w:t>
      </w:r>
    </w:p>
    <w:p w:rsidR="004274CD" w:rsidRPr="0025298D" w:rsidRDefault="004274CD" w:rsidP="00BC2F69">
      <w:pPr>
        <w:pStyle w:val="a7"/>
        <w:spacing w:before="0" w:beforeAutospacing="0" w:after="0" w:afterAutospacing="0"/>
        <w:ind w:firstLine="708"/>
        <w:jc w:val="both"/>
      </w:pPr>
      <w:r w:rsidRPr="0025298D">
        <w:t>Развитие - туризма будет стимулировать формирование кластера туризма, объединяющего несколько отраслей экономики и социальной сферы, в том числе производство продуктов питания, торговлю, автомобильные перевозки, производство строительных материалов, строительство, охотничий и рыболовный промысел, общественное питание, услуги культуры и спорта, досуга и развлечения, связь, гостиничный бизнес, развитие народных промыслов й другие.</w:t>
      </w:r>
    </w:p>
    <w:p w:rsidR="004274CD" w:rsidRPr="0025298D" w:rsidRDefault="004274CD" w:rsidP="00BC2F69">
      <w:pPr>
        <w:pStyle w:val="a7"/>
        <w:spacing w:before="0" w:beforeAutospacing="0" w:after="0" w:afterAutospacing="0"/>
        <w:ind w:firstLine="708"/>
        <w:jc w:val="both"/>
      </w:pPr>
      <w:r w:rsidRPr="0025298D">
        <w:t>Вместе с тем в сфере туризма достаточно остро проявляются негативные факторы, сдерживающие  его развитие и указывающие на наличие ряда проблем, которые не могут быть преодолены без участия компе</w:t>
      </w:r>
      <w:r w:rsidR="00DB28C1" w:rsidRPr="0025298D">
        <w:t>т</w:t>
      </w:r>
      <w:r w:rsidRPr="0025298D">
        <w:t>ен</w:t>
      </w:r>
      <w:r w:rsidR="00DB28C1" w:rsidRPr="0025298D">
        <w:t>тн</w:t>
      </w:r>
      <w:r w:rsidRPr="0025298D">
        <w:t>ых органов государств</w:t>
      </w:r>
      <w:r w:rsidR="00DB28C1" w:rsidRPr="0025298D">
        <w:t>а</w:t>
      </w:r>
      <w:r w:rsidRPr="0025298D">
        <w:t>.</w:t>
      </w:r>
    </w:p>
    <w:p w:rsidR="004274CD" w:rsidRPr="0025298D" w:rsidRDefault="004274CD" w:rsidP="00BC2F69">
      <w:pPr>
        <w:pStyle w:val="a7"/>
        <w:spacing w:before="0" w:beforeAutospacing="0" w:after="0" w:afterAutospacing="0"/>
        <w:ind w:firstLine="708"/>
        <w:jc w:val="center"/>
      </w:pPr>
      <w:r w:rsidRPr="0025298D">
        <w:rPr>
          <w:lang w:val="en-US"/>
        </w:rPr>
        <w:t>II</w:t>
      </w:r>
      <w:r w:rsidRPr="0025298D">
        <w:t>. ОСНОВНОЕ СОДЕРЖАНИЕ.</w:t>
      </w:r>
    </w:p>
    <w:p w:rsidR="004274CD" w:rsidRPr="0025298D" w:rsidRDefault="004274CD" w:rsidP="00BC2F69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5298D">
        <w:rPr>
          <w:rFonts w:ascii="Times New Roman" w:hAnsi="Times New Roman" w:cs="Times New Roman"/>
          <w:bCs/>
          <w:sz w:val="24"/>
          <w:szCs w:val="24"/>
        </w:rPr>
        <w:t xml:space="preserve">1. Оценка существующей материально-технической базы индустрии туризма  в </w:t>
      </w:r>
      <w:r w:rsidR="009140CB">
        <w:rPr>
          <w:rFonts w:ascii="Times New Roman" w:hAnsi="Times New Roman" w:cs="Times New Roman"/>
          <w:bCs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bCs/>
          <w:sz w:val="24"/>
          <w:szCs w:val="24"/>
        </w:rPr>
        <w:t>ском кожууне</w:t>
      </w:r>
    </w:p>
    <w:p w:rsidR="0033311F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298D">
        <w:rPr>
          <w:rFonts w:ascii="Times New Roman" w:hAnsi="Times New Roman" w:cs="Times New Roman"/>
          <w:bCs/>
          <w:sz w:val="24"/>
          <w:szCs w:val="24"/>
        </w:rPr>
        <w:t>Развитие туризма имеет важное значение для кожууна. Туризм оказывает влияние на сохранение и развитие культурного потенциала, ведет к гармонизации отношений между различными странами и народами, а также способствует экономическому развитию.</w:t>
      </w:r>
    </w:p>
    <w:p w:rsidR="00A6308E" w:rsidRDefault="0033311F" w:rsidP="00BC2F6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0"/>
          <w:rFonts w:ascii="Times New Roman" w:hAnsi="Times New Roman"/>
          <w:sz w:val="24"/>
          <w:szCs w:val="24"/>
        </w:rPr>
        <w:t>Тере-Холь</w:t>
      </w:r>
      <w:r w:rsidRPr="0025298D">
        <w:rPr>
          <w:rStyle w:val="c0"/>
          <w:rFonts w:ascii="Times New Roman" w:hAnsi="Times New Roman"/>
          <w:sz w:val="24"/>
          <w:szCs w:val="24"/>
        </w:rPr>
        <w:t xml:space="preserve">ский кожуун – один из красивейших уголков нашей республики. 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Является самым отдаленным, труднодоступным районом Республики Тыва, </w:t>
      </w:r>
      <w:r w:rsidRPr="009326E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расположен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юго-востоке республики, </w:t>
      </w:r>
      <w:r w:rsidRPr="009326E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граничит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 Монголией, примыкает к территории Каа-Хемского и Эрзинского кожуунов. Территория Тере-Хольского кожууна за</w:t>
      </w:r>
      <w:r w:rsidR="009564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нимает 100500 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га.</w:t>
      </w:r>
      <w:r w:rsidR="00AD34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326E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Административным центром</w:t>
      </w:r>
      <w:r w:rsidR="009564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является село 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Кунгуртуг. Все 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население является сельским. Заселенность территории ниже, чем в целом по республике. </w:t>
      </w:r>
      <w:r w:rsidRPr="009326E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Численность населения</w:t>
      </w:r>
      <w:r w:rsidR="00010E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1 января 2017 года составила 2170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человек, из которых 99, 9 % - тувинцы. Ос</w:t>
      </w:r>
      <w:r w:rsidR="009564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новное население проживает в с.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</w:t>
      </w:r>
      <w:r w:rsidR="009564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нгуртуг. </w:t>
      </w:r>
      <w:proofErr w:type="spellStart"/>
      <w:r w:rsidR="009564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Вкожууне</w:t>
      </w:r>
      <w:proofErr w:type="spellEnd"/>
      <w:r w:rsidR="009564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630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образованы</w:t>
      </w:r>
      <w:r w:rsidR="009564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630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4сумона:</w:t>
      </w:r>
      <w:r w:rsidR="00AD34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30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Шынаа</w:t>
      </w:r>
      <w:proofErr w:type="gramStart"/>
      <w:r w:rsidR="00A630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,К</w:t>
      </w:r>
      <w:proofErr w:type="gramEnd"/>
      <w:r w:rsidR="00A630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аргы,Балыктыг,</w:t>
      </w:r>
      <w:r w:rsidR="00AD34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Эми</w:t>
      </w:r>
      <w:proofErr w:type="spellEnd"/>
      <w:r w:rsidR="00AD34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 На 1 января 2020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 численность на</w:t>
      </w:r>
      <w:r w:rsidR="00010E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селения с. Шынаа составила –1730 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человек или 76,2 процента от общег</w:t>
      </w:r>
      <w:r w:rsidR="00010E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населения, в сумоне Каргы - 138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чел. или 10,1 процента от общего на</w:t>
      </w:r>
      <w:r w:rsidR="00010E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селения, в сумоне Балыктыг – 137 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чел. или 4,5 процента от</w:t>
      </w:r>
      <w:r w:rsidR="00A630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</w:t>
      </w:r>
      <w:r w:rsidR="00010E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бщего населения, в сумоне Эми–173</w:t>
      </w:r>
      <w:r w:rsidR="00A630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чел. или 9,4 процента. Тере-Хольский кожуун располагает значительными запасами полезных ископаемых, минеральными источниками, пушниной, ягодами, лесами, грибами, лекарственными травами и т.д. По природно-климатическим условиям и отдаленности от развитых экономических центров кожуун отнесен к районам крайнего Севера. </w:t>
      </w:r>
    </w:p>
    <w:p w:rsidR="009326E1" w:rsidRPr="00A6308E" w:rsidRDefault="0033311F" w:rsidP="00BC2F6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326E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Климат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резко континентальный, характеризуется низкими температурами, продолжительной зимой. Средняя температура зимой – 35 гр., снежный покров 30-60 см</w:t>
      </w:r>
      <w:proofErr w:type="gramStart"/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летом средняя температура + 20 гр. Наибольший ветреный период наблюдается весной, скорость ветра нередко достигает 15-20 метров в секунду. Амплитуда абсолютных температур воздуха составляет в среднем 83, 7 градусов. Лето наступает в конце мая и длится 85 дней. Средняя температура июля +18 градусов, максимальная +30 градусов. Заморозков в течение лета не наблюдается. Весенние заморозки обычно заканчиваются в конце апреля, но в отдельные годы они наблюдаются и в середине мая. Осенние заморозки начинаются в третьей декаде октября, в отдельные годы в конце сентября. </w:t>
      </w:r>
      <w:r w:rsidRPr="009326E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26E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территории Тере-Хольского кожууна протекают несколько рек, берущих свое начало на южных склонах хребта Западный </w:t>
      </w:r>
      <w:proofErr w:type="spellStart"/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Чагыртай</w:t>
      </w:r>
      <w:proofErr w:type="spellEnd"/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впадающих в реку Балыктыг. Наиболее крупные из них – Каргы, Балыктыг, Южный Эми, Сарыг-Эр доносят свои воды до реки Балыктыг, мелкие – </w:t>
      </w:r>
      <w:proofErr w:type="spellStart"/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Кунгуртуг</w:t>
      </w:r>
      <w:proofErr w:type="spellEnd"/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Балчырганак</w:t>
      </w:r>
      <w:proofErr w:type="spellEnd"/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доносят свою воды до озера Тере-Холь. Режим рек определяется </w:t>
      </w:r>
      <w:proofErr w:type="spellStart"/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континентальностью</w:t>
      </w:r>
      <w:proofErr w:type="spellEnd"/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климата и горным характером рельефа. Основную массу воды (около 70-80 % годового стока) реки получают за счет весенне-летнего таяния снежного покрова в среднегорном поясе (весенне-летнее половодье), а также за счет таяния мерзлоты и летних осадков, вызывающих в отдельные годы паводки. </w:t>
      </w:r>
      <w:r w:rsidR="00A6308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территории кожууна </w:t>
      </w:r>
      <w:r w:rsidRPr="009326E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месторождения полезных ископаемых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располагаются в местечках Эми, Балыктыг, Каргы. В настоящее в местечке Эми добывает и</w:t>
      </w:r>
      <w:r w:rsidRPr="0033311F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перерабатывает золото артель «Ойна», а также у истока р. Балыктыг разведано новое, на данный момент на месторождении работы по добыче золота не ведутся. В районе сумона Каргы открыто месторождение алюминия, имеются залежи глины для производства кирпича. Существуют значительные </w:t>
      </w:r>
      <w:r w:rsidRPr="009326E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ресурсы минеральных вод</w:t>
      </w:r>
      <w:r w:rsidRPr="00932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такие как горячая минеральная вода Тарыс и радоновые источники Бояй, Поштей с максимальной температурой горячей минеральной воды Тарыс +48 градусов. Воды полезны от ряда многочисленных заболеваний, таких как заболевание почек, остеохондроза, от заболеваний желудочно-кишечного тракта, пневмонии, от заболеваний опорно-двигательной системы (суставов), а также способствуют улучшению обмена веществ и кровообращению в </w:t>
      </w:r>
      <w:r w:rsidRPr="00010E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организме </w:t>
      </w:r>
      <w:proofErr w:type="spellStart"/>
      <w:r w:rsidRPr="00010E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человека.</w:t>
      </w:r>
      <w:r w:rsidR="004274CD" w:rsidRPr="00010E59">
        <w:rPr>
          <w:rFonts w:ascii="Times New Roman" w:hAnsi="Times New Roman" w:cs="Times New Roman"/>
          <w:sz w:val="24"/>
          <w:szCs w:val="24"/>
        </w:rPr>
        <w:t>Агальматолит</w:t>
      </w:r>
      <w:proofErr w:type="spellEnd"/>
      <w:r w:rsidR="004274CD" w:rsidRPr="009326E1">
        <w:rPr>
          <w:rFonts w:ascii="Times New Roman" w:hAnsi="Times New Roman" w:cs="Times New Roman"/>
          <w:sz w:val="24"/>
          <w:szCs w:val="24"/>
        </w:rPr>
        <w:t xml:space="preserve"> является единственным камнем, используемым тувинскими </w:t>
      </w:r>
      <w:proofErr w:type="spellStart"/>
      <w:r w:rsidR="004274CD" w:rsidRPr="009326E1">
        <w:rPr>
          <w:rFonts w:ascii="Times New Roman" w:hAnsi="Times New Roman" w:cs="Times New Roman"/>
          <w:sz w:val="24"/>
          <w:szCs w:val="24"/>
        </w:rPr>
        <w:t>камнерезчиками</w:t>
      </w:r>
      <w:proofErr w:type="spellEnd"/>
      <w:r w:rsidR="004274CD" w:rsidRPr="009326E1">
        <w:rPr>
          <w:rFonts w:ascii="Times New Roman" w:hAnsi="Times New Roman" w:cs="Times New Roman"/>
          <w:sz w:val="24"/>
          <w:szCs w:val="24"/>
        </w:rPr>
        <w:t>. Практически весь материал добывается кустарным способом на месторождении Сарыг-Хая. Исходя из минимальных параметров залежи в Сарыг-Хая (200*70м), ориентировочные запасы сырья по кат.С</w:t>
      </w:r>
      <w:r w:rsidR="004274CD" w:rsidRPr="009326E1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4274CD" w:rsidRPr="009326E1">
        <w:rPr>
          <w:rFonts w:ascii="Times New Roman" w:hAnsi="Times New Roman" w:cs="Times New Roman"/>
          <w:sz w:val="24"/>
          <w:szCs w:val="24"/>
        </w:rPr>
        <w:t xml:space="preserve">на глубину </w:t>
      </w:r>
      <w:smartTag w:uri="urn:schemas-microsoft-com:office:smarttags" w:element="metricconverter">
        <w:smartTagPr>
          <w:attr w:name="ProductID" w:val="10 метров"/>
        </w:smartTagPr>
        <w:r w:rsidR="004274CD" w:rsidRPr="009326E1">
          <w:rPr>
            <w:rFonts w:ascii="Times New Roman" w:hAnsi="Times New Roman" w:cs="Times New Roman"/>
            <w:sz w:val="24"/>
            <w:szCs w:val="24"/>
          </w:rPr>
          <w:t>10 метров</w:t>
        </w:r>
      </w:smartTag>
      <w:r w:rsidR="004274CD" w:rsidRPr="009326E1">
        <w:rPr>
          <w:rFonts w:ascii="Times New Roman" w:hAnsi="Times New Roman" w:cs="Times New Roman"/>
          <w:sz w:val="24"/>
          <w:szCs w:val="24"/>
        </w:rPr>
        <w:t xml:space="preserve"> составляет 140 </w:t>
      </w:r>
      <w:proofErr w:type="spellStart"/>
      <w:r w:rsidR="004274CD" w:rsidRPr="009326E1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="004274CD" w:rsidRPr="009326E1">
        <w:rPr>
          <w:rFonts w:ascii="Times New Roman" w:hAnsi="Times New Roman" w:cs="Times New Roman"/>
          <w:sz w:val="24"/>
          <w:szCs w:val="24"/>
        </w:rPr>
        <w:t xml:space="preserve"> м</w:t>
      </w:r>
      <w:r w:rsidR="004274CD" w:rsidRPr="009326E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274CD" w:rsidRPr="009326E1">
        <w:rPr>
          <w:rFonts w:ascii="Times New Roman" w:hAnsi="Times New Roman" w:cs="Times New Roman"/>
          <w:sz w:val="24"/>
          <w:szCs w:val="24"/>
        </w:rPr>
        <w:t xml:space="preserve">, а с учетом практического выхода делового камня 30 процентов-42 тыс.м/куба. В целом, учитывая незначительную потребность в </w:t>
      </w:r>
      <w:r w:rsidR="004274CD" w:rsidRPr="009326E1">
        <w:rPr>
          <w:rFonts w:ascii="Times New Roman" w:hAnsi="Times New Roman" w:cs="Times New Roman"/>
          <w:sz w:val="24"/>
          <w:szCs w:val="24"/>
        </w:rPr>
        <w:lastRenderedPageBreak/>
        <w:t xml:space="preserve">агальматолите местных народных промыслов (в пределах до 10 куб/метра в год), запасы </w:t>
      </w:r>
      <w:proofErr w:type="spellStart"/>
      <w:r w:rsidR="004274CD" w:rsidRPr="009326E1">
        <w:rPr>
          <w:rFonts w:ascii="Times New Roman" w:hAnsi="Times New Roman" w:cs="Times New Roman"/>
          <w:sz w:val="24"/>
          <w:szCs w:val="24"/>
        </w:rPr>
        <w:t>Сарыг-Хаинской</w:t>
      </w:r>
      <w:proofErr w:type="spellEnd"/>
      <w:r w:rsidR="004274CD" w:rsidRPr="009326E1">
        <w:rPr>
          <w:rFonts w:ascii="Times New Roman" w:hAnsi="Times New Roman" w:cs="Times New Roman"/>
          <w:sz w:val="24"/>
          <w:szCs w:val="24"/>
        </w:rPr>
        <w:t xml:space="preserve"> залежи вполне достаточны и для реализации агальматолита за пределы республики.</w:t>
      </w:r>
      <w:r w:rsidR="004274CD" w:rsidRPr="009326E1">
        <w:rPr>
          <w:rFonts w:ascii="Times New Roman" w:hAnsi="Times New Roman" w:cs="Times New Roman"/>
          <w:sz w:val="24"/>
          <w:szCs w:val="24"/>
        </w:rPr>
        <w:br/>
        <w:t xml:space="preserve">В кожууне имеется единственное месторождение россыпного золота в </w:t>
      </w:r>
      <w:proofErr w:type="spellStart"/>
      <w:r w:rsidR="004274CD" w:rsidRPr="009326E1">
        <w:rPr>
          <w:rFonts w:ascii="Times New Roman" w:hAnsi="Times New Roman" w:cs="Times New Roman"/>
          <w:sz w:val="24"/>
          <w:szCs w:val="24"/>
        </w:rPr>
        <w:t>Чинге-Каътском</w:t>
      </w:r>
      <w:proofErr w:type="spellEnd"/>
      <w:r w:rsidR="004274CD" w:rsidRPr="009326E1">
        <w:rPr>
          <w:rFonts w:ascii="Times New Roman" w:hAnsi="Times New Roman" w:cs="Times New Roman"/>
          <w:sz w:val="24"/>
          <w:szCs w:val="24"/>
        </w:rPr>
        <w:t xml:space="preserve"> участке. В настоящее время добычные и разведочные работы не ведутся.</w:t>
      </w:r>
    </w:p>
    <w:p w:rsidR="004274CD" w:rsidRPr="009326E1" w:rsidRDefault="004274CD" w:rsidP="00BC2F6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326E1">
        <w:rPr>
          <w:rStyle w:val="a8"/>
          <w:rFonts w:ascii="Times New Roman" w:hAnsi="Times New Roman"/>
        </w:rPr>
        <w:t>Рельеф</w:t>
      </w:r>
      <w:r w:rsidRPr="009326E1">
        <w:rPr>
          <w:rFonts w:ascii="Times New Roman" w:hAnsi="Times New Roman" w:cs="Times New Roman"/>
        </w:rPr>
        <w:t xml:space="preserve"> </w:t>
      </w:r>
      <w:r w:rsidRPr="009326E1">
        <w:rPr>
          <w:rFonts w:ascii="Times New Roman" w:hAnsi="Times New Roman" w:cs="Times New Roman"/>
          <w:sz w:val="24"/>
          <w:szCs w:val="24"/>
        </w:rPr>
        <w:t>территориально-административного образования в основном среднегорный и низкогорный. Широкие межгорные долины являются основными землями, которые используются для орошаемого земледелья с посевом злаковых и овощных сельскохозяйственных культур.</w:t>
      </w:r>
    </w:p>
    <w:p w:rsidR="004274CD" w:rsidRPr="0025298D" w:rsidRDefault="004274CD" w:rsidP="00BC2F69">
      <w:pPr>
        <w:pStyle w:val="text"/>
        <w:spacing w:before="0" w:beforeAutospacing="0" w:after="0" w:afterAutospacing="0"/>
        <w:jc w:val="both"/>
      </w:pPr>
      <w:r w:rsidRPr="0025298D">
        <w:rPr>
          <w:rStyle w:val="a8"/>
        </w:rPr>
        <w:t>Климат</w:t>
      </w:r>
      <w:r w:rsidRPr="0025298D">
        <w:t xml:space="preserve"> резко континентальный. Самая низкая наблюдавшаяся температура зимой - 52°С, средняя температура января – 31 градус ниже нуля. Зимний период длится около 180 дней. Котловинный характер рельефа района при общем преобладании зимой антициклонального режима способствует скоплению холодного воздуха в котловине и дополнительному его выхолаживанию.</w:t>
      </w:r>
    </w:p>
    <w:p w:rsidR="004274CD" w:rsidRPr="0025298D" w:rsidRDefault="004274CD" w:rsidP="00BC2F69">
      <w:pPr>
        <w:pStyle w:val="text"/>
        <w:spacing w:before="0" w:beforeAutospacing="0" w:after="0" w:afterAutospacing="0"/>
        <w:ind w:firstLine="708"/>
        <w:jc w:val="both"/>
      </w:pPr>
      <w:r w:rsidRPr="0025298D">
        <w:t xml:space="preserve">Снежный покров лежит с середины ноября до начала апреля. Период с устойчивым снежным покровом не превышает 150 дней при максимальной толщине покрова </w:t>
      </w:r>
      <w:smartTag w:uri="urn:schemas-microsoft-com:office:smarttags" w:element="metricconverter">
        <w:smartTagPr>
          <w:attr w:name="ProductID" w:val="200 мм"/>
        </w:smartTagPr>
        <w:r w:rsidRPr="0025298D">
          <w:t>200 мм</w:t>
        </w:r>
      </w:smartTag>
      <w:r w:rsidRPr="0025298D">
        <w:t>, что позволяет осуществлять зимний выпас скота. Характерны холодная, малоснежная зима, малое количество осадков и большая амплитуда абсолютных и средних суточных температур. Самый ветреный период наблюдается весной, скорость ветра нередко достигает 25-</w:t>
      </w:r>
      <w:smartTag w:uri="urn:schemas-microsoft-com:office:smarttags" w:element="metricconverter">
        <w:smartTagPr>
          <w:attr w:name="ProductID" w:val="30 метров"/>
        </w:smartTagPr>
        <w:r w:rsidRPr="0025298D">
          <w:t>30 метров</w:t>
        </w:r>
      </w:smartTag>
      <w:r w:rsidRPr="0025298D">
        <w:t xml:space="preserve"> в секунду. В среднем за год число дней с пыльной бурей составляет 15-17, а с метелью - 5 – 7 дней. Амплитуда абсолютных температур воздуха составляет в среднем 83, 7 градусов. Период с температурой выше нуля градусов длится 180 дней. Продолжительность вегетационного периода 157 дней.</w:t>
      </w:r>
    </w:p>
    <w:p w:rsidR="004274CD" w:rsidRPr="0025298D" w:rsidRDefault="004274CD" w:rsidP="00BC2F69">
      <w:pPr>
        <w:pStyle w:val="text"/>
        <w:spacing w:before="0" w:beforeAutospacing="0" w:after="0" w:afterAutospacing="0"/>
        <w:ind w:firstLine="708"/>
        <w:jc w:val="both"/>
      </w:pPr>
      <w:r w:rsidRPr="0025298D">
        <w:t>Жаркое и сухое лето наступает в конце мая и длится 85 дней. Средняя температура июля +18 градусов, максимальная +35градусов. Заморозков в течение лета не наблюдается. Весенние заморозки обычно заканчиваются в конце второй декады мая, но в отдельные годы они наблюдаются и в начале июня. Осенние заморозки начинаются в третьей декаде сентября, в отдельные годы в конце августа. Продолжительность теплого (температура выше +10 градусов) периода около 125 дней. В целом, климатические условия данного района отличается суровостью.</w:t>
      </w:r>
    </w:p>
    <w:p w:rsidR="004274CD" w:rsidRPr="0025298D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В настоящее время на территории кожууна в сфере туризма функционируют методист по туризму управление культуры администрации муниципального района «</w:t>
      </w:r>
      <w:r w:rsidR="009140CB">
        <w:rPr>
          <w:rFonts w:ascii="Times New Roman" w:hAnsi="Times New Roman" w:cs="Times New Roman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sz w:val="24"/>
          <w:szCs w:val="24"/>
        </w:rPr>
        <w:t>ский кожуун Республики Тыва».</w:t>
      </w:r>
    </w:p>
    <w:p w:rsidR="004274CD" w:rsidRPr="0025298D" w:rsidRDefault="004274CD" w:rsidP="00BC2F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140CB">
        <w:rPr>
          <w:rFonts w:ascii="Times New Roman" w:hAnsi="Times New Roman" w:cs="Times New Roman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sz w:val="24"/>
          <w:szCs w:val="24"/>
        </w:rPr>
        <w:t>ский кожуун  обладает значительными туристскими ресурсами, включающими природн</w:t>
      </w:r>
      <w:proofErr w:type="gramStart"/>
      <w:r w:rsidRPr="0025298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5298D">
        <w:rPr>
          <w:rFonts w:ascii="Times New Roman" w:hAnsi="Times New Roman" w:cs="Times New Roman"/>
          <w:sz w:val="24"/>
          <w:szCs w:val="24"/>
        </w:rPr>
        <w:t xml:space="preserve"> рек</w:t>
      </w:r>
      <w:r w:rsidR="00DB28C1" w:rsidRPr="0025298D">
        <w:rPr>
          <w:rFonts w:ascii="Times New Roman" w:hAnsi="Times New Roman" w:cs="Times New Roman"/>
          <w:sz w:val="24"/>
          <w:szCs w:val="24"/>
        </w:rPr>
        <w:t>реационный и историко-культурные</w:t>
      </w:r>
      <w:r w:rsidRPr="0025298D">
        <w:rPr>
          <w:rFonts w:ascii="Times New Roman" w:hAnsi="Times New Roman" w:cs="Times New Roman"/>
          <w:sz w:val="24"/>
          <w:szCs w:val="24"/>
        </w:rPr>
        <w:t xml:space="preserve"> аспекты. Любому туристу и гостю безусловно понравятся наличие многочисленных живописных горных, предгорных и степных ландшафтов, курганов, водных пространств, рек, пресных озер, минеральных источников, леса и дубравы, возрожденные и сохранившиеся промыслы, ремесла, обряды, традиции, х</w:t>
      </w:r>
      <w:r w:rsidR="00DB28C1" w:rsidRPr="0025298D">
        <w:rPr>
          <w:rFonts w:ascii="Times New Roman" w:hAnsi="Times New Roman" w:cs="Times New Roman"/>
          <w:sz w:val="24"/>
          <w:szCs w:val="24"/>
        </w:rPr>
        <w:t xml:space="preserve">удожественные коллективы. Сами </w:t>
      </w:r>
      <w:proofErr w:type="spellStart"/>
      <w:r w:rsidR="009140CB">
        <w:rPr>
          <w:rFonts w:ascii="Times New Roman" w:hAnsi="Times New Roman" w:cs="Times New Roman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sz w:val="24"/>
          <w:szCs w:val="24"/>
        </w:rPr>
        <w:t>цы</w:t>
      </w:r>
      <w:proofErr w:type="spellEnd"/>
      <w:r w:rsidRPr="0025298D">
        <w:rPr>
          <w:rFonts w:ascii="Times New Roman" w:hAnsi="Times New Roman" w:cs="Times New Roman"/>
          <w:sz w:val="24"/>
          <w:szCs w:val="24"/>
        </w:rPr>
        <w:t xml:space="preserve"> радушный, гостеприимный, трудолюбивый и талантливый народ.</w:t>
      </w:r>
    </w:p>
    <w:p w:rsidR="004274CD" w:rsidRPr="0025298D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Природными ресурсами кожууна, располагающими привлекательными участками для отдыха и туризма, являются:</w:t>
      </w:r>
    </w:p>
    <w:p w:rsidR="004274CD" w:rsidRPr="0025298D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территории с м</w:t>
      </w:r>
      <w:r w:rsidR="00195B25">
        <w:rPr>
          <w:rFonts w:ascii="Times New Roman" w:hAnsi="Times New Roman" w:cs="Times New Roman"/>
          <w:sz w:val="24"/>
          <w:szCs w:val="24"/>
        </w:rPr>
        <w:t>инеральными источниками (</w:t>
      </w:r>
      <w:proofErr w:type="spellStart"/>
      <w:r w:rsidR="00195B25">
        <w:rPr>
          <w:rFonts w:ascii="Times New Roman" w:hAnsi="Times New Roman" w:cs="Times New Roman"/>
          <w:sz w:val="24"/>
          <w:szCs w:val="24"/>
        </w:rPr>
        <w:t>Доргун</w:t>
      </w:r>
      <w:proofErr w:type="gramStart"/>
      <w:r w:rsidR="00195B25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="00195B25">
        <w:rPr>
          <w:rFonts w:ascii="Times New Roman" w:hAnsi="Times New Roman" w:cs="Times New Roman"/>
          <w:sz w:val="24"/>
          <w:szCs w:val="24"/>
        </w:rPr>
        <w:t>арыс,Бояй,Поштей</w:t>
      </w:r>
      <w:proofErr w:type="spellEnd"/>
      <w:r w:rsidRPr="0025298D">
        <w:rPr>
          <w:rFonts w:ascii="Times New Roman" w:hAnsi="Times New Roman" w:cs="Times New Roman"/>
          <w:sz w:val="24"/>
          <w:szCs w:val="24"/>
        </w:rPr>
        <w:t>) и других месторождений минеральных источников для развития бальнеологического туризма;</w:t>
      </w:r>
    </w:p>
    <w:p w:rsidR="004274CD" w:rsidRPr="0025298D" w:rsidRDefault="00195B25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6308E">
        <w:rPr>
          <w:rFonts w:ascii="Times New Roman" w:hAnsi="Times New Roman" w:cs="Times New Roman"/>
          <w:sz w:val="24"/>
          <w:szCs w:val="24"/>
        </w:rPr>
        <w:t>горные системы (</w:t>
      </w:r>
      <w:proofErr w:type="spellStart"/>
      <w:r w:rsidRPr="00A6308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6308E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A6308E">
        <w:rPr>
          <w:rFonts w:ascii="Times New Roman" w:hAnsi="Times New Roman" w:cs="Times New Roman"/>
          <w:sz w:val="24"/>
          <w:szCs w:val="24"/>
        </w:rPr>
        <w:t>аан-тайг</w:t>
      </w:r>
      <w:r w:rsidR="00A6308E">
        <w:rPr>
          <w:rFonts w:ascii="Times New Roman" w:hAnsi="Times New Roman" w:cs="Times New Roman"/>
          <w:sz w:val="24"/>
          <w:szCs w:val="24"/>
        </w:rPr>
        <w:t>а,</w:t>
      </w:r>
      <w:r w:rsidR="00A6308E" w:rsidRPr="00A6308E">
        <w:rPr>
          <w:rFonts w:ascii="Times New Roman" w:hAnsi="Times New Roman" w:cs="Times New Roman"/>
          <w:sz w:val="24"/>
          <w:szCs w:val="24"/>
        </w:rPr>
        <w:t>г.Ээр-Мээс</w:t>
      </w:r>
      <w:proofErr w:type="spellEnd"/>
      <w:r w:rsidR="004274CD" w:rsidRPr="00A6308E">
        <w:rPr>
          <w:rFonts w:ascii="Times New Roman" w:hAnsi="Times New Roman" w:cs="Times New Roman"/>
          <w:sz w:val="24"/>
          <w:szCs w:val="24"/>
        </w:rPr>
        <w:t>), удобными для развития горного туризма, альпинизма, горнолыжного спорта;</w:t>
      </w:r>
    </w:p>
    <w:p w:rsidR="004274CD" w:rsidRPr="0025298D" w:rsidRDefault="009326E1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озера и реки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оз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ере-Холь,р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Каргы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р.Балыктыг</w:t>
      </w:r>
      <w:proofErr w:type="spellEnd"/>
      <w:r w:rsidR="004274CD" w:rsidRPr="0025298D">
        <w:rPr>
          <w:rFonts w:ascii="Times New Roman" w:hAnsi="Times New Roman" w:cs="Times New Roman"/>
          <w:sz w:val="24"/>
          <w:szCs w:val="24"/>
        </w:rPr>
        <w:t>) удобные для развития водных видов туризма;</w:t>
      </w:r>
    </w:p>
    <w:p w:rsidR="004274CD" w:rsidRPr="0025298D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lastRenderedPageBreak/>
        <w:t>- многочисленные памятники природы и достопримечательности.</w:t>
      </w:r>
    </w:p>
    <w:p w:rsidR="004274CD" w:rsidRPr="0025298D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Историко-культурные ресурсы представлены многочисленными курганами, иероглифами, скалами, стелами, каменными бабами, также экспонатами в му</w:t>
      </w:r>
      <w:r w:rsidR="009564F4">
        <w:rPr>
          <w:rFonts w:ascii="Times New Roman" w:hAnsi="Times New Roman" w:cs="Times New Roman"/>
          <w:sz w:val="24"/>
          <w:szCs w:val="24"/>
        </w:rPr>
        <w:t>зее на филиале национального музея</w:t>
      </w:r>
      <w:r w:rsidRPr="0025298D">
        <w:rPr>
          <w:rFonts w:ascii="Times New Roman" w:hAnsi="Times New Roman" w:cs="Times New Roman"/>
          <w:sz w:val="24"/>
          <w:szCs w:val="24"/>
        </w:rPr>
        <w:t xml:space="preserve">, двумя буддийскими дацанами в </w:t>
      </w:r>
      <w:proofErr w:type="spellStart"/>
      <w:r w:rsidRPr="0025298D">
        <w:rPr>
          <w:rFonts w:ascii="Times New Roman" w:hAnsi="Times New Roman" w:cs="Times New Roman"/>
          <w:sz w:val="24"/>
          <w:szCs w:val="24"/>
        </w:rPr>
        <w:t>сумоне</w:t>
      </w:r>
      <w:proofErr w:type="spellEnd"/>
      <w:r w:rsidRPr="0025298D">
        <w:rPr>
          <w:rFonts w:ascii="Times New Roman" w:hAnsi="Times New Roman" w:cs="Times New Roman"/>
          <w:sz w:val="24"/>
          <w:szCs w:val="24"/>
        </w:rPr>
        <w:t xml:space="preserve"> Кызыл-</w:t>
      </w:r>
      <w:proofErr w:type="spellStart"/>
      <w:r w:rsidRPr="0025298D">
        <w:rPr>
          <w:rFonts w:ascii="Times New Roman" w:hAnsi="Times New Roman" w:cs="Times New Roman"/>
          <w:sz w:val="24"/>
          <w:szCs w:val="24"/>
        </w:rPr>
        <w:t>Даг</w:t>
      </w:r>
      <w:proofErr w:type="spellEnd"/>
      <w:r w:rsidRPr="0025298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5298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25298D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25298D">
        <w:rPr>
          <w:rFonts w:ascii="Times New Roman" w:hAnsi="Times New Roman" w:cs="Times New Roman"/>
          <w:sz w:val="24"/>
          <w:szCs w:val="24"/>
        </w:rPr>
        <w:t>ээли</w:t>
      </w:r>
      <w:proofErr w:type="spellEnd"/>
      <w:r w:rsidRPr="0025298D">
        <w:rPr>
          <w:rFonts w:ascii="Times New Roman" w:hAnsi="Times New Roman" w:cs="Times New Roman"/>
          <w:sz w:val="24"/>
          <w:szCs w:val="24"/>
        </w:rPr>
        <w:t xml:space="preserve"> и национальными памятниками в каждом сумоне кожууна, а также имеется  кластерный участок «Кара-Холь», парк "Шуйский".</w:t>
      </w:r>
    </w:p>
    <w:p w:rsidR="004274CD" w:rsidRPr="0025298D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 xml:space="preserve">В </w:t>
      </w:r>
      <w:r w:rsidR="009140CB">
        <w:rPr>
          <w:rFonts w:ascii="Times New Roman" w:hAnsi="Times New Roman" w:cs="Times New Roman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sz w:val="24"/>
          <w:szCs w:val="24"/>
        </w:rPr>
        <w:t>ском кожууне  зарегистрировано 2 предприятий общест</w:t>
      </w:r>
      <w:r w:rsidR="009326E1">
        <w:rPr>
          <w:rFonts w:ascii="Times New Roman" w:hAnsi="Times New Roman" w:cs="Times New Roman"/>
          <w:sz w:val="24"/>
          <w:szCs w:val="24"/>
        </w:rPr>
        <w:t>венного питани</w:t>
      </w:r>
      <w:proofErr w:type="gramStart"/>
      <w:r w:rsidR="009326E1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="009326E1">
        <w:rPr>
          <w:rFonts w:ascii="Times New Roman" w:hAnsi="Times New Roman" w:cs="Times New Roman"/>
          <w:sz w:val="24"/>
          <w:szCs w:val="24"/>
        </w:rPr>
        <w:t>кафе «Сере-Белдир», «Пор-Б</w:t>
      </w:r>
      <w:r w:rsidR="00195B25">
        <w:rPr>
          <w:rFonts w:ascii="Times New Roman" w:hAnsi="Times New Roman" w:cs="Times New Roman"/>
          <w:sz w:val="24"/>
          <w:szCs w:val="24"/>
        </w:rPr>
        <w:t>аж</w:t>
      </w:r>
      <w:r w:rsidR="009326E1">
        <w:rPr>
          <w:rFonts w:ascii="Times New Roman" w:hAnsi="Times New Roman" w:cs="Times New Roman"/>
          <w:sz w:val="24"/>
          <w:szCs w:val="24"/>
        </w:rPr>
        <w:t xml:space="preserve">ын»), </w:t>
      </w:r>
      <w:r w:rsidRPr="0025298D">
        <w:rPr>
          <w:rFonts w:ascii="Times New Roman" w:hAnsi="Times New Roman" w:cs="Times New Roman"/>
          <w:sz w:val="24"/>
          <w:szCs w:val="24"/>
        </w:rPr>
        <w:t xml:space="preserve"> гостиница</w:t>
      </w:r>
      <w:r w:rsidR="00195B25">
        <w:rPr>
          <w:rFonts w:ascii="Times New Roman" w:hAnsi="Times New Roman" w:cs="Times New Roman"/>
          <w:sz w:val="24"/>
          <w:szCs w:val="24"/>
        </w:rPr>
        <w:t xml:space="preserve"> при администрац</w:t>
      </w:r>
      <w:r w:rsidR="009326E1">
        <w:rPr>
          <w:rFonts w:ascii="Times New Roman" w:hAnsi="Times New Roman" w:cs="Times New Roman"/>
          <w:sz w:val="24"/>
          <w:szCs w:val="24"/>
        </w:rPr>
        <w:t>ии Тере-Хольского кожууна.</w:t>
      </w:r>
    </w:p>
    <w:p w:rsidR="004274CD" w:rsidRPr="0025298D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Из 150 объектов культурного наследия, стоящих на государственной охране, 9 памятников являются памятниками археологии.15 государственных природных заказников и 15 памятников природы.</w:t>
      </w:r>
    </w:p>
    <w:p w:rsidR="004274CD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 xml:space="preserve">Средний потенциал </w:t>
      </w:r>
      <w:r w:rsidR="009140CB">
        <w:rPr>
          <w:rFonts w:ascii="Times New Roman" w:hAnsi="Times New Roman" w:cs="Times New Roman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sz w:val="24"/>
          <w:szCs w:val="24"/>
        </w:rPr>
        <w:t>ский кожуун в развитии  охотничьего и рыболовного туризма. Более 30 процентов территории представляют собой охотничьи угодья. В водоемах водятся ценнейшие породы рыб.</w:t>
      </w:r>
    </w:p>
    <w:p w:rsidR="00727782" w:rsidRDefault="00727782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7782" w:rsidRPr="0025298D" w:rsidRDefault="00727782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74CD" w:rsidRPr="0025298D" w:rsidRDefault="004274CD" w:rsidP="00BC2F6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5298D">
        <w:rPr>
          <w:rFonts w:ascii="Times New Roman" w:hAnsi="Times New Roman" w:cs="Times New Roman"/>
          <w:b/>
          <w:sz w:val="24"/>
          <w:szCs w:val="24"/>
        </w:rPr>
        <w:t>Достопримечательности</w:t>
      </w:r>
    </w:p>
    <w:p w:rsidR="00F701B4" w:rsidRPr="00F701B4" w:rsidRDefault="009326E1" w:rsidP="00BC2F69">
      <w:pPr>
        <w:spacing w:after="0"/>
        <w:ind w:firstLine="708"/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9F9F9"/>
        </w:rPr>
      </w:pPr>
      <w:r w:rsidRPr="009326E1">
        <w:rPr>
          <w:rFonts w:ascii="Times New Roman" w:hAnsi="Times New Roman" w:cs="Times New Roman"/>
          <w:color w:val="444444"/>
          <w:sz w:val="24"/>
          <w:szCs w:val="24"/>
          <w:shd w:val="clear" w:color="auto" w:fill="F9F9F9"/>
        </w:rPr>
        <w:t>Самой известной и загадочной достопримечательностью района является озеро Тере-Холь. Посреди того озера расположен небольшой остров на котором обнаружены остатки уйгурской крепости построенной в VIII веке Пор-</w:t>
      </w:r>
      <w:proofErr w:type="spellStart"/>
      <w:r w:rsidRPr="009326E1">
        <w:rPr>
          <w:rFonts w:ascii="Times New Roman" w:hAnsi="Times New Roman" w:cs="Times New Roman"/>
          <w:color w:val="444444"/>
          <w:sz w:val="24"/>
          <w:szCs w:val="24"/>
          <w:shd w:val="clear" w:color="auto" w:fill="F9F9F9"/>
        </w:rPr>
        <w:t>Бажын</w:t>
      </w:r>
      <w:proofErr w:type="gramStart"/>
      <w:r w:rsidRPr="009326E1">
        <w:rPr>
          <w:rFonts w:ascii="Times New Roman" w:hAnsi="Times New Roman" w:cs="Times New Roman"/>
          <w:color w:val="444444"/>
          <w:sz w:val="24"/>
          <w:szCs w:val="24"/>
          <w:shd w:val="clear" w:color="auto" w:fill="F9F9F9"/>
        </w:rPr>
        <w:t>.</w:t>
      </w:r>
      <w:r w:rsidR="00F701B4" w:rsidRPr="00F701B4">
        <w:rPr>
          <w:rFonts w:ascii="Times New Roman" w:hAnsi="Times New Roman" w:cs="Times New Roman"/>
          <w:color w:val="414141"/>
          <w:sz w:val="24"/>
          <w:szCs w:val="24"/>
          <w:shd w:val="clear" w:color="auto" w:fill="FFFFFF"/>
        </w:rPr>
        <w:t>К</w:t>
      </w:r>
      <w:proofErr w:type="gramEnd"/>
      <w:r w:rsidR="00F701B4" w:rsidRPr="00F701B4">
        <w:rPr>
          <w:rFonts w:ascii="Times New Roman" w:hAnsi="Times New Roman" w:cs="Times New Roman"/>
          <w:color w:val="414141"/>
          <w:sz w:val="24"/>
          <w:szCs w:val="24"/>
          <w:shd w:val="clear" w:color="auto" w:fill="FFFFFF"/>
        </w:rPr>
        <w:t>репость</w:t>
      </w:r>
      <w:proofErr w:type="spellEnd"/>
      <w:r w:rsidR="00F701B4" w:rsidRPr="00F701B4">
        <w:rPr>
          <w:rFonts w:ascii="Times New Roman" w:hAnsi="Times New Roman" w:cs="Times New Roman"/>
          <w:color w:val="414141"/>
          <w:sz w:val="24"/>
          <w:szCs w:val="24"/>
          <w:shd w:val="clear" w:color="auto" w:fill="FFFFFF"/>
        </w:rPr>
        <w:t xml:space="preserve"> Пор-</w:t>
      </w:r>
      <w:proofErr w:type="spellStart"/>
      <w:r w:rsidR="00F701B4" w:rsidRPr="00F701B4">
        <w:rPr>
          <w:rFonts w:ascii="Times New Roman" w:hAnsi="Times New Roman" w:cs="Times New Roman"/>
          <w:color w:val="414141"/>
          <w:sz w:val="24"/>
          <w:szCs w:val="24"/>
          <w:shd w:val="clear" w:color="auto" w:fill="FFFFFF"/>
        </w:rPr>
        <w:t>Бажын</w:t>
      </w:r>
      <w:proofErr w:type="spellEnd"/>
      <w:r w:rsidR="00F701B4" w:rsidRPr="00F701B4">
        <w:rPr>
          <w:rFonts w:ascii="Times New Roman" w:hAnsi="Times New Roman" w:cs="Times New Roman"/>
          <w:color w:val="414141"/>
          <w:sz w:val="24"/>
          <w:szCs w:val="24"/>
          <w:shd w:val="clear" w:color="auto" w:fill="FFFFFF"/>
        </w:rPr>
        <w:t xml:space="preserve"> (по-тувински – «глиняный дом») на озере Тере-Холь была построена в середине VIII века по приказу главы Уйгурского кагана </w:t>
      </w:r>
      <w:proofErr w:type="spellStart"/>
      <w:r w:rsidR="00F701B4" w:rsidRPr="00F701B4">
        <w:rPr>
          <w:rFonts w:ascii="Times New Roman" w:hAnsi="Times New Roman" w:cs="Times New Roman"/>
          <w:color w:val="414141"/>
          <w:sz w:val="24"/>
          <w:szCs w:val="24"/>
          <w:shd w:val="clear" w:color="auto" w:fill="FFFFFF"/>
        </w:rPr>
        <w:t>Элетмиш</w:t>
      </w:r>
      <w:proofErr w:type="spellEnd"/>
      <w:r w:rsidR="00F701B4" w:rsidRPr="00F701B4">
        <w:rPr>
          <w:rFonts w:ascii="Times New Roman" w:hAnsi="Times New Roman" w:cs="Times New Roman"/>
          <w:color w:val="414141"/>
          <w:sz w:val="24"/>
          <w:szCs w:val="24"/>
          <w:shd w:val="clear" w:color="auto" w:fill="FFFFFF"/>
        </w:rPr>
        <w:t xml:space="preserve"> </w:t>
      </w:r>
      <w:proofErr w:type="spellStart"/>
      <w:r w:rsidR="00F701B4" w:rsidRPr="00F701B4">
        <w:rPr>
          <w:rFonts w:ascii="Times New Roman" w:hAnsi="Times New Roman" w:cs="Times New Roman"/>
          <w:color w:val="414141"/>
          <w:sz w:val="24"/>
          <w:szCs w:val="24"/>
          <w:shd w:val="clear" w:color="auto" w:fill="FFFFFF"/>
        </w:rPr>
        <w:t>Бильге</w:t>
      </w:r>
      <w:proofErr w:type="spellEnd"/>
      <w:r w:rsidR="00F701B4" w:rsidRPr="00F701B4">
        <w:rPr>
          <w:rFonts w:ascii="Times New Roman" w:hAnsi="Times New Roman" w:cs="Times New Roman"/>
          <w:color w:val="414141"/>
          <w:sz w:val="24"/>
          <w:szCs w:val="24"/>
          <w:shd w:val="clear" w:color="auto" w:fill="FFFFFF"/>
        </w:rPr>
        <w:t xml:space="preserve">-кагана. В 750 году он пришел с войсками на территорию нынешней Тувы с целью ее захвата. Для того чтобы закрепиться на завоеванной территории он возвел крепость. Стены ее достигали в высоту десяти метров. Центральный дворец, который стоял на высокой платформе, принадлежал самому </w:t>
      </w:r>
      <w:proofErr w:type="spellStart"/>
      <w:r w:rsidR="00F701B4" w:rsidRPr="00F701B4">
        <w:rPr>
          <w:rFonts w:ascii="Times New Roman" w:hAnsi="Times New Roman" w:cs="Times New Roman"/>
          <w:color w:val="414141"/>
          <w:sz w:val="24"/>
          <w:szCs w:val="24"/>
          <w:shd w:val="clear" w:color="auto" w:fill="FFFFFF"/>
        </w:rPr>
        <w:t>Элетмиш</w:t>
      </w:r>
      <w:proofErr w:type="spellEnd"/>
      <w:r w:rsidR="00F701B4" w:rsidRPr="00F701B4">
        <w:rPr>
          <w:rFonts w:ascii="Times New Roman" w:hAnsi="Times New Roman" w:cs="Times New Roman"/>
          <w:color w:val="414141"/>
          <w:sz w:val="24"/>
          <w:szCs w:val="24"/>
          <w:shd w:val="clear" w:color="auto" w:fill="FFFFFF"/>
        </w:rPr>
        <w:t xml:space="preserve"> </w:t>
      </w:r>
      <w:proofErr w:type="spellStart"/>
      <w:r w:rsidR="00F701B4" w:rsidRPr="00F701B4">
        <w:rPr>
          <w:rFonts w:ascii="Times New Roman" w:hAnsi="Times New Roman" w:cs="Times New Roman"/>
          <w:color w:val="414141"/>
          <w:sz w:val="24"/>
          <w:szCs w:val="24"/>
          <w:shd w:val="clear" w:color="auto" w:fill="FFFFFF"/>
        </w:rPr>
        <w:t>Бильге</w:t>
      </w:r>
      <w:proofErr w:type="spellEnd"/>
      <w:r w:rsidR="00F701B4" w:rsidRPr="00F701B4">
        <w:rPr>
          <w:rFonts w:ascii="Times New Roman" w:hAnsi="Times New Roman" w:cs="Times New Roman"/>
          <w:color w:val="414141"/>
          <w:sz w:val="24"/>
          <w:szCs w:val="24"/>
          <w:shd w:val="clear" w:color="auto" w:fill="FFFFFF"/>
        </w:rPr>
        <w:t>-кагану. Древним строителям пришлось завести тысячи тонн глины и обожженного кирпича.</w:t>
      </w:r>
      <w:r w:rsidR="00F701B4" w:rsidRPr="00F701B4">
        <w:rPr>
          <w:rFonts w:ascii="Tahoma" w:eastAsia="Times New Roman" w:hAnsi="Tahoma" w:cs="Tahoma"/>
          <w:color w:val="414141"/>
          <w:sz w:val="18"/>
          <w:szCs w:val="18"/>
        </w:rPr>
        <w:t xml:space="preserve"> </w:t>
      </w:r>
      <w:r w:rsidR="00F701B4" w:rsidRPr="00F701B4">
        <w:rPr>
          <w:rFonts w:ascii="Times New Roman" w:eastAsia="Times New Roman" w:hAnsi="Times New Roman" w:cs="Times New Roman"/>
          <w:color w:val="414141"/>
          <w:sz w:val="24"/>
          <w:szCs w:val="24"/>
        </w:rPr>
        <w:t>Памятник имеет сложную архитектуру – внутри правильного прямоугольника находится целый лабиринт зданий, напоминающих собой буд</w:t>
      </w:r>
      <w:r w:rsidR="00F701B4" w:rsidRPr="00F701B4">
        <w:rPr>
          <w:rFonts w:ascii="Times New Roman" w:eastAsia="Times New Roman" w:hAnsi="Times New Roman" w:cs="Times New Roman"/>
          <w:color w:val="414141"/>
        </w:rPr>
        <w:t xml:space="preserve">дийскую или индуистскую </w:t>
      </w:r>
      <w:proofErr w:type="spellStart"/>
      <w:r w:rsidR="00F701B4" w:rsidRPr="00F701B4">
        <w:rPr>
          <w:rFonts w:ascii="Times New Roman" w:eastAsia="Times New Roman" w:hAnsi="Times New Roman" w:cs="Times New Roman"/>
          <w:color w:val="414141"/>
        </w:rPr>
        <w:t>мандолу.</w:t>
      </w:r>
      <w:r w:rsidR="00F701B4" w:rsidRPr="00F701B4">
        <w:rPr>
          <w:rFonts w:ascii="Times New Roman" w:eastAsia="Times New Roman" w:hAnsi="Times New Roman" w:cs="Times New Roman"/>
          <w:color w:val="414141"/>
          <w:sz w:val="24"/>
          <w:szCs w:val="24"/>
        </w:rPr>
        <w:t>В</w:t>
      </w:r>
      <w:proofErr w:type="spellEnd"/>
      <w:r w:rsidR="00F701B4" w:rsidRPr="00F701B4">
        <w:rPr>
          <w:rFonts w:ascii="Times New Roman" w:eastAsia="Times New Roman" w:hAnsi="Times New Roman" w:cs="Times New Roman"/>
          <w:color w:val="414141"/>
          <w:sz w:val="24"/>
          <w:szCs w:val="24"/>
        </w:rPr>
        <w:t xml:space="preserve"> то время в долине реки </w:t>
      </w:r>
      <w:proofErr w:type="spellStart"/>
      <w:r w:rsidR="00F701B4" w:rsidRPr="00F701B4">
        <w:rPr>
          <w:rFonts w:ascii="Times New Roman" w:eastAsia="Times New Roman" w:hAnsi="Times New Roman" w:cs="Times New Roman"/>
          <w:color w:val="414141"/>
          <w:sz w:val="24"/>
          <w:szCs w:val="24"/>
        </w:rPr>
        <w:t>Хемчик</w:t>
      </w:r>
      <w:proofErr w:type="spellEnd"/>
      <w:r w:rsidR="00F701B4" w:rsidRPr="00F701B4">
        <w:rPr>
          <w:rFonts w:ascii="Times New Roman" w:eastAsia="Times New Roman" w:hAnsi="Times New Roman" w:cs="Times New Roman"/>
          <w:color w:val="414141"/>
          <w:sz w:val="24"/>
          <w:szCs w:val="24"/>
        </w:rPr>
        <w:t xml:space="preserve"> появляется целая система крепостей – всего 17 подобных сооружений. Но крепость Пор-Бажын сильно отличается по конструкции от всех известных. В ней явно обозначается влияние согдийской культуры. Весьма возможно, что в строительстве крепости участвовали </w:t>
      </w:r>
      <w:proofErr w:type="spellStart"/>
      <w:r w:rsidR="00F701B4" w:rsidRPr="00F701B4">
        <w:rPr>
          <w:rFonts w:ascii="Times New Roman" w:eastAsia="Times New Roman" w:hAnsi="Times New Roman" w:cs="Times New Roman"/>
          <w:color w:val="414141"/>
          <w:sz w:val="24"/>
          <w:szCs w:val="24"/>
        </w:rPr>
        <w:t>согдийцы</w:t>
      </w:r>
      <w:proofErr w:type="spellEnd"/>
      <w:r w:rsidR="00F701B4" w:rsidRPr="00F701B4">
        <w:rPr>
          <w:rFonts w:ascii="Times New Roman" w:eastAsia="Times New Roman" w:hAnsi="Times New Roman" w:cs="Times New Roman"/>
          <w:color w:val="414141"/>
          <w:sz w:val="24"/>
          <w:szCs w:val="24"/>
        </w:rPr>
        <w:t xml:space="preserve"> – выходцы из Китая, которые вели торговлю со всем кочевым миром Центральной</w:t>
      </w:r>
    </w:p>
    <w:p w:rsidR="004274CD" w:rsidRPr="0025298D" w:rsidRDefault="00F701B4" w:rsidP="00BC2F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5B25" w:rsidRPr="00A6308E">
        <w:rPr>
          <w:rFonts w:ascii="Times New Roman" w:hAnsi="Times New Roman" w:cs="Times New Roman"/>
          <w:b/>
          <w:bCs/>
          <w:sz w:val="24"/>
          <w:szCs w:val="24"/>
        </w:rPr>
        <w:t>Турбаза «</w:t>
      </w:r>
      <w:proofErr w:type="spellStart"/>
      <w:r w:rsidR="00195B25" w:rsidRPr="00A6308E">
        <w:rPr>
          <w:rFonts w:ascii="Times New Roman" w:hAnsi="Times New Roman" w:cs="Times New Roman"/>
          <w:b/>
          <w:bCs/>
          <w:sz w:val="24"/>
          <w:szCs w:val="24"/>
        </w:rPr>
        <w:t>Сайлыг-Хем</w:t>
      </w:r>
      <w:proofErr w:type="spellEnd"/>
      <w:r w:rsidR="004274CD" w:rsidRPr="00A6308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A6308E" w:rsidRPr="00A6308E">
        <w:rPr>
          <w:rFonts w:ascii="Times New Roman" w:hAnsi="Times New Roman" w:cs="Times New Roman"/>
          <w:sz w:val="24"/>
          <w:szCs w:val="24"/>
        </w:rPr>
        <w:t xml:space="preserve">располагается в </w:t>
      </w:r>
      <w:proofErr w:type="spellStart"/>
      <w:r w:rsidR="00A6308E" w:rsidRPr="00A6308E">
        <w:rPr>
          <w:rFonts w:ascii="Times New Roman" w:hAnsi="Times New Roman" w:cs="Times New Roman"/>
          <w:sz w:val="24"/>
          <w:szCs w:val="24"/>
        </w:rPr>
        <w:t>Тере-Хольском</w:t>
      </w:r>
      <w:proofErr w:type="spellEnd"/>
      <w:r w:rsidR="00A6308E" w:rsidRPr="00A6308E">
        <w:rPr>
          <w:rFonts w:ascii="Times New Roman" w:hAnsi="Times New Roman" w:cs="Times New Roman"/>
          <w:sz w:val="24"/>
          <w:szCs w:val="24"/>
        </w:rPr>
        <w:t xml:space="preserve"> кожууне сумон  Балыктыг</w:t>
      </w:r>
      <w:r w:rsidR="00A6308E">
        <w:rPr>
          <w:rFonts w:ascii="Times New Roman" w:hAnsi="Times New Roman" w:cs="Times New Roman"/>
          <w:sz w:val="24"/>
          <w:szCs w:val="24"/>
        </w:rPr>
        <w:t>.</w:t>
      </w:r>
      <w:r w:rsidR="00A6308E" w:rsidRPr="00A63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B25" w:rsidRPr="00195B25" w:rsidRDefault="00195B25" w:rsidP="00BC2F69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195B25"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Аржаан Тарыс</w:t>
      </w:r>
      <w:r w:rsidRPr="00195B2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 расположен на крайнем юго-востоке Тувы почти на границе с Монголией, в 70 км к югу-востоку от поселка Кунгуртуг.</w:t>
      </w:r>
    </w:p>
    <w:p w:rsidR="00195B25" w:rsidRPr="00195B25" w:rsidRDefault="00195B25" w:rsidP="00BC2F69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195B25">
        <w:rPr>
          <w:rFonts w:ascii="Times New Roman" w:eastAsia="Times New Roman" w:hAnsi="Times New Roman" w:cs="Times New Roman"/>
          <w:color w:val="222222"/>
          <w:sz w:val="24"/>
          <w:szCs w:val="24"/>
        </w:rPr>
        <w:t>Термальные сероводородные воды, максимальная температура 48</w:t>
      </w:r>
      <w:r w:rsidRPr="00195B25">
        <w:rPr>
          <w:rFonts w:ascii="Times New Roman" w:eastAsia="Times New Roman" w:hAnsi="Times New Roman" w:cs="Times New Roman"/>
          <w:color w:val="222222"/>
          <w:sz w:val="24"/>
          <w:szCs w:val="24"/>
          <w:vertAlign w:val="superscript"/>
        </w:rPr>
        <w:t>о</w:t>
      </w:r>
      <w:r w:rsidRPr="00195B2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С. По наличию специфических компонентов эти воды можно характеризовать как </w:t>
      </w:r>
      <w:proofErr w:type="spellStart"/>
      <w:r w:rsidRPr="00195B25">
        <w:rPr>
          <w:rFonts w:ascii="Times New Roman" w:eastAsia="Times New Roman" w:hAnsi="Times New Roman" w:cs="Times New Roman"/>
          <w:color w:val="222222"/>
          <w:sz w:val="24"/>
          <w:szCs w:val="24"/>
        </w:rPr>
        <w:t>гидросульфидные</w:t>
      </w:r>
      <w:proofErr w:type="spellEnd"/>
      <w:r w:rsidRPr="00195B25">
        <w:rPr>
          <w:rFonts w:ascii="Times New Roman" w:eastAsia="Times New Roman" w:hAnsi="Times New Roman" w:cs="Times New Roman"/>
          <w:color w:val="222222"/>
          <w:sz w:val="24"/>
          <w:szCs w:val="24"/>
        </w:rPr>
        <w:t>, кремнистые.</w:t>
      </w:r>
    </w:p>
    <w:p w:rsidR="00195B25" w:rsidRDefault="00727782" w:rsidP="00BC2F69">
      <w:pPr>
        <w:shd w:val="clear" w:color="auto" w:fill="FFFFFF"/>
        <w:spacing w:after="0" w:line="390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Тарыс</w:t>
      </w:r>
      <w:r w:rsidR="00195B25" w:rsidRPr="00195B25">
        <w:rPr>
          <w:rFonts w:ascii="Times New Roman" w:eastAsia="Times New Roman" w:hAnsi="Times New Roman" w:cs="Times New Roman"/>
          <w:color w:val="222222"/>
          <w:sz w:val="24"/>
          <w:szCs w:val="24"/>
        </w:rPr>
        <w:t>кие</w:t>
      </w:r>
      <w:proofErr w:type="spellEnd"/>
      <w:r w:rsidR="00195B25" w:rsidRPr="00195B2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источники бьют из-под земли у подножия небольшой беломраморной горы.</w:t>
      </w:r>
    </w:p>
    <w:p w:rsidR="00195B25" w:rsidRDefault="00195B25" w:rsidP="00BC2F69">
      <w:pPr>
        <w:shd w:val="clear" w:color="auto" w:fill="FFFFFF"/>
        <w:spacing w:after="0" w:line="390" w:lineRule="atLeast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95B2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Основным лечебным фактором является растворенный сероводород (12 – 14 мг/дм</w:t>
      </w:r>
      <w:r w:rsidRPr="00195B2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vertAlign w:val="superscript"/>
        </w:rPr>
        <w:t>3</w:t>
      </w:r>
      <w:r w:rsidRPr="00195B2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). Он влияет на сложные функции желез внутренней секреции, регулирует состояние </w:t>
      </w:r>
      <w:r w:rsidRPr="00195B2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 xml:space="preserve">центральной нервной системы. Проникая через кожу и дыхательные пути в организм, сероводород воздействует на клеточные и тканевые структуры и способствует рассасыванию остатков воспалительных процессов, в особенности в тех областях, где и у здоровых людей кровоток осуществляется с трудом, - в суставных и межпозвоночных хрящах, сухожилиях, костях и т. д. Как и практически на всех известных сероводородных курортах </w:t>
      </w:r>
      <w:proofErr w:type="spellStart"/>
      <w:r w:rsidRPr="00195B2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тарысские</w:t>
      </w:r>
      <w:proofErr w:type="spellEnd"/>
      <w:r w:rsidRPr="00195B2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ванны хорошо помогают при хронических заболеваниях органов кровообращения, периферической нервной системы (радикулиты, невриты), урологических, гинекологических и кожных заболеваниях, при лечении опорно-двигательного аппарата, эндокринной системы и некоторых болезни, обусловленных нарушением обмена веществ.</w:t>
      </w:r>
      <w:r w:rsidRPr="00195B25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195B2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Добраться до аржаана Тарыс можно наземным транспортом через пос. Кунгуртуг. От Кунгуртуга до аржаана ездят либо на лошадях, либо на больших вездеходных грузовиках. До </w:t>
      </w:r>
      <w:proofErr w:type="spellStart"/>
      <w:r w:rsidRPr="00195B2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Тарыса</w:t>
      </w:r>
      <w:proofErr w:type="spellEnd"/>
      <w:r w:rsidRPr="00195B2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можно добраться также воздушным транспортом. Однако, поскольку регулярных рейсов нет, желающие могут заказать рейс в частном порядке.</w:t>
      </w:r>
    </w:p>
    <w:p w:rsidR="00F701B4" w:rsidRPr="00F701B4" w:rsidRDefault="00F701B4" w:rsidP="00BC2F69">
      <w:pPr>
        <w:shd w:val="clear" w:color="auto" w:fill="FFFFFF"/>
        <w:spacing w:after="0" w:line="390" w:lineRule="atLeast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F87C81" w:rsidRDefault="00F87C81" w:rsidP="00BC2F69">
      <w:pPr>
        <w:autoSpaceDE w:val="0"/>
        <w:autoSpaceDN w:val="0"/>
        <w:adjustRightInd w:val="0"/>
        <w:spacing w:after="0"/>
        <w:ind w:right="283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4274CD" w:rsidRPr="0025298D" w:rsidRDefault="00F87C81" w:rsidP="00BC2F69">
      <w:pPr>
        <w:autoSpaceDE w:val="0"/>
        <w:autoSpaceDN w:val="0"/>
        <w:adjustRightInd w:val="0"/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            </w:t>
      </w:r>
      <w:r w:rsidR="004274CD" w:rsidRPr="0025298D">
        <w:rPr>
          <w:rFonts w:ascii="Times New Roman" w:hAnsi="Times New Roman" w:cs="Times New Roman"/>
          <w:sz w:val="24"/>
          <w:szCs w:val="24"/>
        </w:rPr>
        <w:t>К наиболее значимым проблемам сферы туризма в республике относятся: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</w:t>
      </w:r>
      <w:r w:rsidRPr="0025298D">
        <w:rPr>
          <w:rFonts w:ascii="Times New Roman" w:hAnsi="Times New Roman" w:cs="Times New Roman"/>
          <w:sz w:val="24"/>
          <w:szCs w:val="24"/>
        </w:rPr>
        <w:tab/>
        <w:t>недостаточное количество и несоответствующее современным требованиям качество коллективных средств размещения, низкий уровень сервисного обслуживания (значительный износ существующей материальной базы);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</w:t>
      </w:r>
      <w:r w:rsidRPr="0025298D">
        <w:rPr>
          <w:rFonts w:ascii="Times New Roman" w:hAnsi="Times New Roman" w:cs="Times New Roman"/>
          <w:sz w:val="24"/>
          <w:szCs w:val="24"/>
        </w:rPr>
        <w:tab/>
        <w:t>слабо развитая инженерная и транспортная инфраструктуры;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</w:t>
      </w:r>
      <w:r w:rsidRPr="0025298D">
        <w:rPr>
          <w:rFonts w:ascii="Times New Roman" w:hAnsi="Times New Roman" w:cs="Times New Roman"/>
          <w:sz w:val="24"/>
          <w:szCs w:val="24"/>
        </w:rPr>
        <w:tab/>
        <w:t>недостаток профессионально подготовленных кадров в индустрии туризма;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</w:t>
      </w:r>
      <w:r w:rsidRPr="0025298D">
        <w:rPr>
          <w:rFonts w:ascii="Times New Roman" w:hAnsi="Times New Roman" w:cs="Times New Roman"/>
          <w:sz w:val="24"/>
          <w:szCs w:val="24"/>
        </w:rPr>
        <w:tab/>
        <w:t>значительная часть извлекаемого социально-экономического эффекта от наиболее доходных видов туризма обращается в теневом секторе экономики;</w:t>
      </w:r>
    </w:p>
    <w:p w:rsidR="004274CD" w:rsidRPr="0025298D" w:rsidRDefault="004274CD" w:rsidP="00BC2F69">
      <w:pPr>
        <w:numPr>
          <w:ilvl w:val="0"/>
          <w:numId w:val="4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right="283" w:firstLine="851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25298D">
        <w:rPr>
          <w:rFonts w:ascii="Times New Roman" w:eastAsia="SimSun" w:hAnsi="Times New Roman" w:cs="Times New Roman"/>
          <w:sz w:val="24"/>
          <w:szCs w:val="24"/>
        </w:rPr>
        <w:t>недостаточный ассортимент туристского продукта;</w:t>
      </w:r>
    </w:p>
    <w:p w:rsidR="004274CD" w:rsidRPr="0025298D" w:rsidRDefault="004274CD" w:rsidP="00BC2F69">
      <w:pPr>
        <w:numPr>
          <w:ilvl w:val="1"/>
          <w:numId w:val="4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«сезонность» туристской дистанции (доходы туриндустрии приходится на высокий сезон с середины мая по конец августа, в остальное время принимающий туристский бизнес в целом убыточен и в основном финансируется из выручки высокого сезона).</w:t>
      </w:r>
    </w:p>
    <w:p w:rsidR="004274CD" w:rsidRPr="0025298D" w:rsidRDefault="004274CD" w:rsidP="00BC2F69">
      <w:pPr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color w:val="000000"/>
          <w:sz w:val="24"/>
          <w:szCs w:val="24"/>
        </w:rPr>
        <w:t xml:space="preserve">Указанные проблемы определяют необходимость разработки и реализации подпрограммы «Развитие туризма в </w:t>
      </w:r>
      <w:r w:rsidR="009140CB">
        <w:rPr>
          <w:rFonts w:ascii="Times New Roman" w:hAnsi="Times New Roman" w:cs="Times New Roman"/>
          <w:color w:val="000000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color w:val="000000"/>
          <w:sz w:val="24"/>
          <w:szCs w:val="24"/>
        </w:rPr>
        <w:t xml:space="preserve">ском кожууне», направленной на </w:t>
      </w:r>
      <w:r w:rsidRPr="0025298D">
        <w:rPr>
          <w:rFonts w:ascii="Times New Roman" w:hAnsi="Times New Roman" w:cs="Times New Roman"/>
          <w:sz w:val="24"/>
          <w:szCs w:val="24"/>
        </w:rPr>
        <w:t>создание условий развития сферы туризма и туристской деятельности, в том числе создание основ современной индустрии туристско-рекреационных услуг и повышения ее конкурентоспособности на российском и международном рынке</w:t>
      </w:r>
      <w:r w:rsidRPr="0025298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274CD" w:rsidRPr="0025298D" w:rsidRDefault="004274CD" w:rsidP="00BC2F69">
      <w:pPr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274CD" w:rsidRPr="0025298D" w:rsidRDefault="004274CD" w:rsidP="00BC2F69">
      <w:pPr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right="28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b/>
          <w:color w:val="000000"/>
          <w:sz w:val="24"/>
          <w:szCs w:val="24"/>
        </w:rPr>
        <w:t>2. Основные цели, задачи, сроки и этапы реализации программы.</w:t>
      </w:r>
    </w:p>
    <w:p w:rsidR="004274CD" w:rsidRPr="0025298D" w:rsidRDefault="004274CD" w:rsidP="00BC2F69">
      <w:pPr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right="283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Приоритетными направлениями государственной политики в сфере туризма являются:</w:t>
      </w:r>
    </w:p>
    <w:p w:rsidR="004274CD" w:rsidRPr="0025298D" w:rsidRDefault="004274CD" w:rsidP="00BC2F69">
      <w:pPr>
        <w:pStyle w:val="ConsNonformat"/>
        <w:widowControl/>
        <w:numPr>
          <w:ilvl w:val="0"/>
          <w:numId w:val="2"/>
        </w:numPr>
        <w:tabs>
          <w:tab w:val="left" w:pos="1134"/>
        </w:tabs>
        <w:ind w:left="0" w:right="283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формирование положительного инвестиционного имиджа кожууна на международном и межрегиональном уровнях, что является одним из условий для привлечения инвестиций;</w:t>
      </w:r>
    </w:p>
    <w:p w:rsidR="004274CD" w:rsidRPr="0025298D" w:rsidRDefault="004274CD" w:rsidP="00BC2F69">
      <w:pPr>
        <w:pStyle w:val="ConsNonformat"/>
        <w:widowControl/>
        <w:numPr>
          <w:ilvl w:val="0"/>
          <w:numId w:val="2"/>
        </w:numPr>
        <w:tabs>
          <w:tab w:val="left" w:pos="1134"/>
        </w:tabs>
        <w:ind w:left="0" w:right="283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lastRenderedPageBreak/>
        <w:t>разработка и реализация межрегиональных (инвестиционных) проектов в сфере туризма, стимулирующих развитие экономики;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содействие туристской деятельности и создание благоприятных условий для ее развития;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создание основ современной индустрии туристско-рекреационных услуг и повышения ее конкурентоспособности на международном рынке;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поддержка и развитие внутреннего, въездного, социального и организованного туризма.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Основываясь на приоритетах государственной</w:t>
      </w:r>
      <w:r w:rsidRPr="0025298D">
        <w:rPr>
          <w:rFonts w:ascii="Times New Roman" w:hAnsi="Times New Roman" w:cs="Times New Roman"/>
          <w:color w:val="000000"/>
          <w:sz w:val="24"/>
          <w:szCs w:val="24"/>
        </w:rPr>
        <w:t xml:space="preserve"> политики, </w:t>
      </w:r>
      <w:r w:rsidRPr="002529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целью </w:t>
      </w:r>
      <w:r w:rsidRPr="0025298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 «Развитие туризма в </w:t>
      </w:r>
      <w:r w:rsidR="009140CB">
        <w:rPr>
          <w:rFonts w:ascii="Times New Roman" w:hAnsi="Times New Roman" w:cs="Times New Roman"/>
          <w:color w:val="000000"/>
          <w:sz w:val="24"/>
          <w:szCs w:val="24"/>
        </w:rPr>
        <w:t>Тере-Холь</w:t>
      </w:r>
      <w:r w:rsidR="00F701B4">
        <w:rPr>
          <w:rFonts w:ascii="Times New Roman" w:hAnsi="Times New Roman" w:cs="Times New Roman"/>
          <w:color w:val="000000"/>
          <w:sz w:val="24"/>
          <w:szCs w:val="24"/>
        </w:rPr>
        <w:t>ского кожууна на 2</w:t>
      </w:r>
      <w:r w:rsidR="00F504FC">
        <w:rPr>
          <w:rFonts w:ascii="Times New Roman" w:hAnsi="Times New Roman" w:cs="Times New Roman"/>
          <w:color w:val="000000"/>
          <w:sz w:val="24"/>
          <w:szCs w:val="24"/>
        </w:rPr>
        <w:t>019-2021</w:t>
      </w:r>
      <w:r w:rsidRPr="0025298D">
        <w:rPr>
          <w:rFonts w:ascii="Times New Roman" w:hAnsi="Times New Roman" w:cs="Times New Roman"/>
          <w:color w:val="000000"/>
          <w:sz w:val="24"/>
          <w:szCs w:val="24"/>
        </w:rPr>
        <w:t xml:space="preserve"> годы» является </w:t>
      </w:r>
      <w:r w:rsidRPr="0025298D">
        <w:rPr>
          <w:rFonts w:ascii="Times New Roman" w:hAnsi="Times New Roman" w:cs="Times New Roman"/>
          <w:sz w:val="24"/>
          <w:szCs w:val="24"/>
        </w:rPr>
        <w:t>формирование современного эффективного конкурентоспособного туристского рынка.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Достижение данной цели будет обеспечиваться решением следующих задач: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развитие и совершенствование туристской инфраструктуры, в том числе сопутствующей (транспорт, общественное питание, индустрия развлечений и др.);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повышение уровня и качества жизни населения республики путем увеличения доступности туристских услуг.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color w:val="000000"/>
          <w:sz w:val="24"/>
          <w:szCs w:val="24"/>
        </w:rPr>
        <w:t>Решение поставленных задач будет обеспечено путем эффективного взаимодействия федеральных органов исполнительной власти, органов исполнительной власти, муниципальных органов власти, общественных объединений и организаций, осуществляющих деятельность в сфере туризма.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color w:val="000000"/>
          <w:sz w:val="24"/>
          <w:szCs w:val="24"/>
        </w:rPr>
        <w:t>В соответствии с установленными целевыми ориентирами в сфере туризма для оценки хода реализации мероприятий и степени решения поставленных задач в программе используются следующие целевые показатели (индикаторы):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color w:val="000000"/>
          <w:sz w:val="24"/>
          <w:szCs w:val="24"/>
        </w:rPr>
        <w:t xml:space="preserve">- Численность въезжающего потока туристов на территорию </w:t>
      </w:r>
      <w:r w:rsidR="009140CB">
        <w:rPr>
          <w:rFonts w:ascii="Times New Roman" w:hAnsi="Times New Roman" w:cs="Times New Roman"/>
          <w:color w:val="000000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color w:val="000000"/>
          <w:sz w:val="24"/>
          <w:szCs w:val="24"/>
        </w:rPr>
        <w:t>ского кожууна;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color w:val="000000"/>
          <w:sz w:val="24"/>
          <w:szCs w:val="24"/>
        </w:rPr>
        <w:t>- Количество средств размещения, классифицированных в соответствии с системой классификации гостиниц и иных средств размещения.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 xml:space="preserve">Реализация программы «Развитие туризма в </w:t>
      </w:r>
      <w:r w:rsidR="009140CB">
        <w:rPr>
          <w:rFonts w:ascii="Times New Roman" w:hAnsi="Times New Roman" w:cs="Times New Roman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sz w:val="24"/>
          <w:szCs w:val="24"/>
        </w:rPr>
        <w:t>ском кожууне» будет осуществляться в 2 этапа:</w:t>
      </w:r>
    </w:p>
    <w:p w:rsidR="004274CD" w:rsidRPr="0025298D" w:rsidRDefault="00BC2F69" w:rsidP="00BC2F69">
      <w:pPr>
        <w:pStyle w:val="1"/>
        <w:spacing w:after="0" w:line="240" w:lineRule="auto"/>
        <w:ind w:left="851"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этап: 2021-2022</w:t>
      </w:r>
      <w:r w:rsidR="004274CD" w:rsidRPr="0025298D">
        <w:rPr>
          <w:rFonts w:ascii="Times New Roman" w:hAnsi="Times New Roman"/>
          <w:sz w:val="24"/>
          <w:szCs w:val="24"/>
        </w:rPr>
        <w:t xml:space="preserve"> годы;</w:t>
      </w:r>
    </w:p>
    <w:p w:rsidR="004274CD" w:rsidRPr="0025298D" w:rsidRDefault="00BC2F69" w:rsidP="00BC2F69">
      <w:pPr>
        <w:spacing w:after="0"/>
        <w:ind w:left="851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этап: 2022-2023</w:t>
      </w:r>
      <w:r w:rsidR="004274CD" w:rsidRPr="0025298D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4274CD" w:rsidRPr="0025298D" w:rsidRDefault="004274CD" w:rsidP="00BC2F69">
      <w:pPr>
        <w:keepNext/>
        <w:spacing w:after="0"/>
        <w:ind w:right="283" w:firstLine="851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5298D">
        <w:rPr>
          <w:rFonts w:ascii="Times New Roman" w:hAnsi="Times New Roman" w:cs="Times New Roman"/>
          <w:b/>
          <w:bCs/>
          <w:sz w:val="24"/>
          <w:szCs w:val="24"/>
        </w:rPr>
        <w:t>3. Система программных мероприятий</w:t>
      </w:r>
    </w:p>
    <w:p w:rsidR="004274CD" w:rsidRPr="0025298D" w:rsidRDefault="004274CD" w:rsidP="00BC2F69">
      <w:pPr>
        <w:spacing w:after="0"/>
        <w:ind w:right="57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298D">
        <w:rPr>
          <w:rFonts w:ascii="Times New Roman" w:hAnsi="Times New Roman" w:cs="Times New Roman"/>
          <w:color w:val="000000"/>
          <w:sz w:val="24"/>
          <w:szCs w:val="24"/>
        </w:rPr>
        <w:t>Для достижения намеченной цели и решения задач в рамках данной программы предусматривается реализация двух основных мероприятий:</w:t>
      </w:r>
    </w:p>
    <w:p w:rsidR="004274CD" w:rsidRPr="0025298D" w:rsidRDefault="004274CD" w:rsidP="00BC2F69">
      <w:pPr>
        <w:spacing w:after="0"/>
        <w:ind w:right="5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развитие туристско-рекреационного комплекса;</w:t>
      </w:r>
    </w:p>
    <w:p w:rsidR="004274CD" w:rsidRPr="0025298D" w:rsidRDefault="004274CD" w:rsidP="00BC2F69">
      <w:pPr>
        <w:spacing w:after="0"/>
        <w:ind w:right="5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повышение и продвижение туристского продукта кожууна на российском и международном рынке туристских услуг.</w:t>
      </w:r>
    </w:p>
    <w:p w:rsidR="004274CD" w:rsidRPr="0025298D" w:rsidRDefault="004274CD" w:rsidP="00BC2F69">
      <w:pPr>
        <w:keepNext/>
        <w:autoSpaceDE w:val="0"/>
        <w:autoSpaceDN w:val="0"/>
        <w:adjustRightInd w:val="0"/>
        <w:spacing w:after="0"/>
        <w:ind w:right="57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298D">
        <w:rPr>
          <w:rFonts w:ascii="Times New Roman" w:hAnsi="Times New Roman" w:cs="Times New Roman"/>
          <w:i/>
          <w:sz w:val="24"/>
          <w:szCs w:val="24"/>
        </w:rPr>
        <w:t xml:space="preserve">Развитие туристско-рекреационного комплекса </w:t>
      </w:r>
      <w:r w:rsidR="009140CB">
        <w:rPr>
          <w:rFonts w:ascii="Times New Roman" w:hAnsi="Times New Roman" w:cs="Times New Roman"/>
          <w:i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i/>
          <w:sz w:val="24"/>
          <w:szCs w:val="24"/>
        </w:rPr>
        <w:t>ского кожууна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Выполнение данного основного мероприятия включает: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капитальное строительство и модернизация объектов обеспечивающей инфраструктуры создаваемых туристских объектов с длительным сроком окупаемости;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создание и модернизация туристских объектов.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В рамках указанного основного мероприятия планируется:</w:t>
      </w:r>
    </w:p>
    <w:p w:rsidR="004274CD" w:rsidRPr="0025298D" w:rsidRDefault="004274CD" w:rsidP="00BC2F69">
      <w:pPr>
        <w:spacing w:after="0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создание условий для развития сельского туризма;</w:t>
      </w:r>
    </w:p>
    <w:p w:rsidR="004274CD" w:rsidRPr="0025298D" w:rsidRDefault="004274CD" w:rsidP="00BC2F69">
      <w:pPr>
        <w:spacing w:after="0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lastRenderedPageBreak/>
        <w:t>- создание условий для развития культурно-познавательного туризма, обеспечение комплексного подхода к сохранению культурно-исторического наследия, облика исторических поселений;</w:t>
      </w:r>
    </w:p>
    <w:p w:rsidR="004274CD" w:rsidRPr="0025298D" w:rsidRDefault="004274CD" w:rsidP="00BC2F69">
      <w:pPr>
        <w:spacing w:after="0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поддержка приоритетных направлений туристской деятельности.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Основное мероприятие направлено на достижение следующих показателей:</w:t>
      </w:r>
    </w:p>
    <w:p w:rsidR="004274CD" w:rsidRPr="0025298D" w:rsidRDefault="004274CD" w:rsidP="00BC2F6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Количество средств размещения, классифицированных в соответствии с системой классификации гостиниц и иных средств размещения.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Результатами реализации основного мероприятия станут: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высоко конкурентоспособный туристско-рекреационный комплекс;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повышение количества и качества коллективных средств размещения, соответствующего современным требованиям (улучшение существующей материальной базы);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</w:t>
      </w:r>
      <w:r w:rsidRPr="0025298D">
        <w:rPr>
          <w:rFonts w:ascii="Times New Roman" w:hAnsi="Times New Roman" w:cs="Times New Roman"/>
          <w:sz w:val="24"/>
          <w:szCs w:val="24"/>
        </w:rPr>
        <w:tab/>
        <w:t xml:space="preserve">    развитие инженерной и транспортной инфраструктур;</w:t>
      </w:r>
    </w:p>
    <w:p w:rsidR="004274CD" w:rsidRPr="0025298D" w:rsidRDefault="004274CD" w:rsidP="00BC2F69">
      <w:pPr>
        <w:numPr>
          <w:ilvl w:val="0"/>
          <w:numId w:val="4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right="57"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25298D">
        <w:rPr>
          <w:rFonts w:ascii="Times New Roman" w:eastAsia="SimSun" w:hAnsi="Times New Roman" w:cs="Times New Roman"/>
          <w:sz w:val="24"/>
          <w:szCs w:val="24"/>
        </w:rPr>
        <w:t>повышение качества и количества объектов питания;</w:t>
      </w:r>
    </w:p>
    <w:p w:rsidR="004274CD" w:rsidRPr="0025298D" w:rsidRDefault="004274CD" w:rsidP="00BC2F69">
      <w:pPr>
        <w:numPr>
          <w:ilvl w:val="0"/>
          <w:numId w:val="4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right="57"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создание круглогодичных объектов туриндустрии.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Основное мероприятие будет реализоваться на протяжении всего пер</w:t>
      </w:r>
      <w:r w:rsidR="00BC2F69">
        <w:rPr>
          <w:rFonts w:ascii="Times New Roman" w:hAnsi="Times New Roman" w:cs="Times New Roman"/>
          <w:sz w:val="24"/>
          <w:szCs w:val="24"/>
        </w:rPr>
        <w:t>иода действия программы – с 2021 по 2023</w:t>
      </w:r>
      <w:r w:rsidRPr="0025298D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4274CD" w:rsidRPr="0025298D" w:rsidRDefault="004274CD" w:rsidP="00BC2F69">
      <w:pPr>
        <w:keepNext/>
        <w:autoSpaceDE w:val="0"/>
        <w:autoSpaceDN w:val="0"/>
        <w:adjustRightInd w:val="0"/>
        <w:spacing w:after="0"/>
        <w:ind w:right="57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298D">
        <w:rPr>
          <w:rFonts w:ascii="Times New Roman" w:hAnsi="Times New Roman" w:cs="Times New Roman"/>
          <w:i/>
          <w:sz w:val="24"/>
          <w:szCs w:val="24"/>
        </w:rPr>
        <w:t xml:space="preserve">Повышение и продвижение туристского продукта </w:t>
      </w:r>
      <w:r w:rsidR="009140CB">
        <w:rPr>
          <w:rFonts w:ascii="Times New Roman" w:hAnsi="Times New Roman" w:cs="Times New Roman"/>
          <w:i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i/>
          <w:sz w:val="24"/>
          <w:szCs w:val="24"/>
        </w:rPr>
        <w:t>ского кожууна на российском и международном рынке туристских услуг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5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Выполнение данного основного мероприятия включает: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298D">
        <w:rPr>
          <w:rFonts w:ascii="Times New Roman" w:hAnsi="Times New Roman" w:cs="Times New Roman"/>
          <w:bCs/>
          <w:sz w:val="24"/>
          <w:szCs w:val="24"/>
        </w:rPr>
        <w:t>- развитие системы подготовки кадров в сфере туризма и индустрии гостеприимства;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обеспечение соблюдения современных стандартов обслуживания и стабильности качества, предоставляемых в гостиницах и других средствах размещения услуг;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повышение безопасности и качества туристских услуг;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обеспечение туристов достоверной информацией о предоставляемых туристских услугах;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создание единой системы туристской навигации в республике, в частности дорожных, уличных указателей, указателей к объектам туристского показа, систем ориентирования в общественном транспорте и др.;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создание единого республиканского событийного календаря;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формирование новых туристских маршрутов на территории Республики Тыва;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поддержка развития туризма на уровне муниципальных образований;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создание стимулов для расширения спектра услуг в сфере туризма, включая учреждение государственных грантов Правительства Республики Тыва в сфере туризма.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В рамках указанного основного мероприятия планируется: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 xml:space="preserve">- проведение обучающих семинаров для повышения квалификации </w:t>
      </w:r>
      <w:r w:rsidRPr="0025298D">
        <w:rPr>
          <w:rFonts w:ascii="Times New Roman" w:hAnsi="Times New Roman" w:cs="Times New Roman"/>
          <w:bCs/>
          <w:sz w:val="24"/>
          <w:szCs w:val="24"/>
        </w:rPr>
        <w:t>специалистов в сфере туризма и индустрии гостеприимства;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bCs/>
          <w:sz w:val="24"/>
          <w:szCs w:val="24"/>
        </w:rPr>
        <w:t xml:space="preserve">- организация </w:t>
      </w:r>
      <w:r w:rsidRPr="0025298D">
        <w:rPr>
          <w:rFonts w:ascii="Times New Roman" w:hAnsi="Times New Roman" w:cs="Times New Roman"/>
          <w:sz w:val="24"/>
          <w:szCs w:val="24"/>
        </w:rPr>
        <w:t>выездных обучений в субъекты туриндустрии других регионов для обмена опытом;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практические занятия по вопросам организации и эффективного ведения бизнеса в сфере туризма;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lastRenderedPageBreak/>
        <w:t>- увеличение количества дорожных, уличных указателей, указателей к объектам туристского показа, систем ориентирования в общественном транспорте и др.;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повышение качества и увеличение количества туристских маршрутов на территории Республики Тыва;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обеспечение участия Республики Тыва во всероссийских и международных мероприятиях в сфере туризма;</w:t>
      </w:r>
    </w:p>
    <w:p w:rsidR="004274CD" w:rsidRPr="0025298D" w:rsidRDefault="004274CD" w:rsidP="00BC2F69">
      <w:pPr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-учреждение государственных грантов Правительства Республики Тыва в сфере туризма.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Основное мероприятие направлено на достижение следующих показателей: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 xml:space="preserve">Численность въезжающего потока туристов на территорию в </w:t>
      </w:r>
      <w:r w:rsidR="009140CB">
        <w:rPr>
          <w:rFonts w:ascii="Times New Roman" w:hAnsi="Times New Roman" w:cs="Times New Roman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sz w:val="24"/>
          <w:szCs w:val="24"/>
        </w:rPr>
        <w:t>ском кожууне.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Результатами реализации программы станут: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рост въездных туристских потоков;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повышение качества туристских услуг;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рост доли международного туристского рынка, занимаемого российскими компаниями;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улучшение образа Республики Тыва как страны, благоприятной для туризма;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- высокий уровень развития межрегионального и международного сотрудничества кожууна в сфере туризма;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 xml:space="preserve">- повышение информированности туристов о возможностях и преимуществах туристского комплекса </w:t>
      </w:r>
      <w:r w:rsidR="009140CB">
        <w:rPr>
          <w:rFonts w:ascii="Times New Roman" w:hAnsi="Times New Roman" w:cs="Times New Roman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sz w:val="24"/>
          <w:szCs w:val="24"/>
        </w:rPr>
        <w:t>ского кожууна Республики Тыва.</w:t>
      </w:r>
    </w:p>
    <w:p w:rsidR="004274CD" w:rsidRPr="0025298D" w:rsidRDefault="004274CD" w:rsidP="00BC2F69">
      <w:pPr>
        <w:autoSpaceDE w:val="0"/>
        <w:autoSpaceDN w:val="0"/>
        <w:adjustRightInd w:val="0"/>
        <w:spacing w:after="0"/>
        <w:ind w:right="28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Основное мероприятие будет реализоваться на протяжении всего периода действия програм</w:t>
      </w:r>
      <w:r w:rsidR="00BC2F69">
        <w:rPr>
          <w:rFonts w:ascii="Times New Roman" w:hAnsi="Times New Roman" w:cs="Times New Roman"/>
          <w:sz w:val="24"/>
          <w:szCs w:val="24"/>
        </w:rPr>
        <w:t>мы – с 2021 по 2023</w:t>
      </w:r>
      <w:r w:rsidRPr="0025298D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4274CD" w:rsidRPr="0025298D" w:rsidRDefault="004274CD" w:rsidP="00BC2F69">
      <w:pPr>
        <w:pStyle w:val="1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25298D">
        <w:rPr>
          <w:rFonts w:ascii="Times New Roman" w:hAnsi="Times New Roman"/>
          <w:b/>
          <w:bCs/>
          <w:sz w:val="24"/>
          <w:szCs w:val="24"/>
        </w:rPr>
        <w:t>4. Механизм реализации программы</w:t>
      </w:r>
    </w:p>
    <w:p w:rsidR="004274CD" w:rsidRPr="0025298D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 xml:space="preserve">Ответственным исполнителем программы является методист по туризму управление культуры администрации </w:t>
      </w:r>
      <w:r w:rsidR="009140CB">
        <w:rPr>
          <w:rFonts w:ascii="Times New Roman" w:hAnsi="Times New Roman" w:cs="Times New Roman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sz w:val="24"/>
          <w:szCs w:val="24"/>
        </w:rPr>
        <w:t>ского кожууна, которое отвечает за реализацию программы в целом, обеспечивает согласованные действия по подготовке и реализации программных мероприятий, целевому и эффективному использованию средств республиканского бюджета, готовит доклады о ходе реализации программы за отчетный год.</w:t>
      </w:r>
    </w:p>
    <w:p w:rsidR="004274CD" w:rsidRPr="0025298D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 xml:space="preserve">К выполнению мероприятий программы привлекаются хозяйствующие субъекты в установленном законодательством порядке. Ход выполнения программы рассматривается на заседаниях администрации </w:t>
      </w:r>
      <w:r w:rsidR="009140CB">
        <w:rPr>
          <w:rFonts w:ascii="Times New Roman" w:hAnsi="Times New Roman" w:cs="Times New Roman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sz w:val="24"/>
          <w:szCs w:val="24"/>
        </w:rPr>
        <w:t>ского кожууна. Контроль за выполнением мероприятий программы и целевым использованием бюджетных средств осуществляется Заказчиком в соответствии с законодательством.</w:t>
      </w:r>
    </w:p>
    <w:p w:rsidR="004274CD" w:rsidRPr="0025298D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В случае нецелевого, неэффективного использования средств, хозяйствующий субъект лишается права на дальнейшее финансирование своей деятельности из средств, направленных на реализацию настоящей программы, и несет ответственность в соответствии с действующим законодательством.</w:t>
      </w:r>
    </w:p>
    <w:p w:rsidR="004274CD" w:rsidRPr="0025298D" w:rsidRDefault="004274CD" w:rsidP="00BC2F69">
      <w:pPr>
        <w:pStyle w:val="1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74CD" w:rsidRPr="0025298D" w:rsidRDefault="004274CD" w:rsidP="00BC2F69">
      <w:pPr>
        <w:pStyle w:val="1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25298D">
        <w:rPr>
          <w:rFonts w:ascii="Times New Roman" w:hAnsi="Times New Roman"/>
          <w:b/>
          <w:bCs/>
          <w:sz w:val="24"/>
          <w:szCs w:val="24"/>
        </w:rPr>
        <w:t>5. Ресурсное обеспечение Программы</w:t>
      </w:r>
    </w:p>
    <w:p w:rsidR="004274CD" w:rsidRPr="0025298D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 xml:space="preserve">Финансирование мероприятий по развитию туризма в </w:t>
      </w:r>
      <w:r w:rsidR="009140CB">
        <w:rPr>
          <w:rFonts w:ascii="Times New Roman" w:hAnsi="Times New Roman" w:cs="Times New Roman"/>
          <w:sz w:val="24"/>
          <w:szCs w:val="24"/>
        </w:rPr>
        <w:t>Тере-Холь</w:t>
      </w:r>
      <w:r w:rsidRPr="0025298D">
        <w:rPr>
          <w:rFonts w:ascii="Times New Roman" w:hAnsi="Times New Roman" w:cs="Times New Roman"/>
          <w:sz w:val="24"/>
          <w:szCs w:val="24"/>
        </w:rPr>
        <w:t>ском кожууне предполагается за счет средств кожуунн</w:t>
      </w:r>
      <w:r w:rsidR="006146AB">
        <w:rPr>
          <w:rFonts w:ascii="Times New Roman" w:hAnsi="Times New Roman" w:cs="Times New Roman"/>
          <w:sz w:val="24"/>
          <w:szCs w:val="24"/>
        </w:rPr>
        <w:t>ого бюджета в общей сумме 337000</w:t>
      </w:r>
      <w:r w:rsidR="00BC2F69">
        <w:rPr>
          <w:rFonts w:ascii="Times New Roman" w:hAnsi="Times New Roman" w:cs="Times New Roman"/>
          <w:sz w:val="24"/>
          <w:szCs w:val="24"/>
        </w:rPr>
        <w:t xml:space="preserve"> тыс. рублей, в том числе в 2021</w:t>
      </w:r>
      <w:r w:rsidRPr="0025298D">
        <w:rPr>
          <w:rFonts w:ascii="Times New Roman" w:hAnsi="Times New Roman" w:cs="Times New Roman"/>
          <w:sz w:val="24"/>
          <w:szCs w:val="24"/>
        </w:rPr>
        <w:t xml:space="preserve"> году –</w:t>
      </w:r>
      <w:r w:rsidR="006146AB">
        <w:rPr>
          <w:rFonts w:ascii="Times New Roman" w:hAnsi="Times New Roman" w:cs="Times New Roman"/>
          <w:sz w:val="24"/>
          <w:szCs w:val="24"/>
        </w:rPr>
        <w:t xml:space="preserve"> 99000,</w:t>
      </w:r>
      <w:r w:rsidR="009754A1" w:rsidRPr="0025298D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9754A1" w:rsidRPr="0025298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754A1" w:rsidRPr="0025298D">
        <w:rPr>
          <w:rFonts w:ascii="Times New Roman" w:hAnsi="Times New Roman" w:cs="Times New Roman"/>
          <w:sz w:val="24"/>
          <w:szCs w:val="24"/>
        </w:rPr>
        <w:t>уб</w:t>
      </w:r>
      <w:r w:rsidR="00F504FC">
        <w:rPr>
          <w:rFonts w:ascii="Times New Roman" w:hAnsi="Times New Roman" w:cs="Times New Roman"/>
          <w:sz w:val="24"/>
          <w:szCs w:val="24"/>
        </w:rPr>
        <w:t>лей</w:t>
      </w:r>
      <w:r w:rsidR="00BC2F69">
        <w:rPr>
          <w:rFonts w:ascii="Times New Roman" w:hAnsi="Times New Roman" w:cs="Times New Roman"/>
          <w:sz w:val="24"/>
          <w:szCs w:val="24"/>
        </w:rPr>
        <w:t>, в 2022</w:t>
      </w:r>
      <w:r w:rsidR="00F504FC">
        <w:rPr>
          <w:rFonts w:ascii="Times New Roman" w:hAnsi="Times New Roman" w:cs="Times New Roman"/>
          <w:sz w:val="24"/>
          <w:szCs w:val="24"/>
        </w:rPr>
        <w:t xml:space="preserve"> году- </w:t>
      </w:r>
      <w:r w:rsidR="006146AB">
        <w:rPr>
          <w:rFonts w:ascii="Times New Roman" w:hAnsi="Times New Roman" w:cs="Times New Roman"/>
          <w:sz w:val="24"/>
          <w:szCs w:val="24"/>
        </w:rPr>
        <w:t xml:space="preserve">112 </w:t>
      </w:r>
      <w:r w:rsidR="00BC2F69">
        <w:rPr>
          <w:rFonts w:ascii="Times New Roman" w:hAnsi="Times New Roman" w:cs="Times New Roman"/>
          <w:sz w:val="24"/>
          <w:szCs w:val="24"/>
        </w:rPr>
        <w:t>000рублей, в 2023</w:t>
      </w:r>
      <w:r w:rsidR="009754A1" w:rsidRPr="0025298D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6146AB">
        <w:rPr>
          <w:rFonts w:ascii="Times New Roman" w:hAnsi="Times New Roman" w:cs="Times New Roman"/>
          <w:sz w:val="24"/>
          <w:szCs w:val="24"/>
        </w:rPr>
        <w:t xml:space="preserve">126 </w:t>
      </w:r>
      <w:r w:rsidRPr="0025298D">
        <w:rPr>
          <w:rFonts w:ascii="Times New Roman" w:hAnsi="Times New Roman" w:cs="Times New Roman"/>
          <w:sz w:val="24"/>
          <w:szCs w:val="24"/>
        </w:rPr>
        <w:lastRenderedPageBreak/>
        <w:t xml:space="preserve">000 </w:t>
      </w:r>
      <w:proofErr w:type="spellStart"/>
      <w:r w:rsidRPr="0025298D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25298D">
        <w:rPr>
          <w:rFonts w:ascii="Times New Roman" w:hAnsi="Times New Roman" w:cs="Times New Roman"/>
          <w:sz w:val="24"/>
          <w:szCs w:val="24"/>
        </w:rPr>
        <w:t>.  Выделение средств из муниципального (кожуунного) бюджета будет уточняться ежегодно в пределах финансовых возможностей кожуунного бюджета, и финансироваться в пределах сумм, утвержденного бюджета</w:t>
      </w:r>
      <w:r w:rsidR="009754A1" w:rsidRPr="0025298D">
        <w:rPr>
          <w:rFonts w:ascii="Times New Roman" w:hAnsi="Times New Roman" w:cs="Times New Roman"/>
          <w:sz w:val="24"/>
          <w:szCs w:val="24"/>
        </w:rPr>
        <w:t xml:space="preserve"> </w:t>
      </w:r>
      <w:r w:rsidR="009140CB">
        <w:rPr>
          <w:rFonts w:ascii="Times New Roman" w:hAnsi="Times New Roman" w:cs="Times New Roman"/>
          <w:sz w:val="24"/>
          <w:szCs w:val="24"/>
        </w:rPr>
        <w:t>Тере-Холь</w:t>
      </w:r>
      <w:r w:rsidR="009754A1" w:rsidRPr="0025298D">
        <w:rPr>
          <w:rFonts w:ascii="Times New Roman" w:hAnsi="Times New Roman" w:cs="Times New Roman"/>
          <w:sz w:val="24"/>
          <w:szCs w:val="24"/>
        </w:rPr>
        <w:t>ского кожууна на 2</w:t>
      </w:r>
      <w:r w:rsidR="006146AB">
        <w:rPr>
          <w:rFonts w:ascii="Times New Roman" w:hAnsi="Times New Roman" w:cs="Times New Roman"/>
          <w:sz w:val="24"/>
          <w:szCs w:val="24"/>
        </w:rPr>
        <w:t>019</w:t>
      </w:r>
      <w:r w:rsidRPr="0025298D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4274CD" w:rsidRPr="0025298D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Объем и структура бюджетного финансирования программы подлежат ежегодному уточнению в соответствии с реальными возможностями бюджета соответствующего уровня и с учетом фактического выполнения программных мероприятий.</w:t>
      </w:r>
    </w:p>
    <w:p w:rsidR="004274CD" w:rsidRPr="0025298D" w:rsidRDefault="004274CD" w:rsidP="00BC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98D">
        <w:rPr>
          <w:rFonts w:ascii="Times New Roman" w:hAnsi="Times New Roman" w:cs="Times New Roman"/>
          <w:sz w:val="24"/>
          <w:szCs w:val="24"/>
        </w:rPr>
        <w:t>Контроль за целевым использованием средств, выделяемых на реализацию мероприятий программы, осуществляется заказчиком программы</w:t>
      </w:r>
    </w:p>
    <w:p w:rsidR="004274CD" w:rsidRPr="0025298D" w:rsidRDefault="004274CD" w:rsidP="00BC2F69">
      <w:pPr>
        <w:pStyle w:val="a7"/>
        <w:spacing w:before="0" w:beforeAutospacing="0" w:after="0" w:afterAutospacing="0"/>
        <w:jc w:val="both"/>
      </w:pPr>
      <w:r w:rsidRPr="0025298D">
        <w:t>6.Организация управления программой и контроль за ходом ее реализации.</w:t>
      </w:r>
    </w:p>
    <w:p w:rsidR="004274CD" w:rsidRPr="0025298D" w:rsidRDefault="00F701B4" w:rsidP="00BC2F69">
      <w:pPr>
        <w:pStyle w:val="a7"/>
        <w:spacing w:before="0" w:beforeAutospacing="0" w:after="0" w:afterAutospacing="0"/>
        <w:ind w:firstLine="708"/>
        <w:jc w:val="both"/>
      </w:pPr>
      <w:r>
        <w:t>Специалист по культуре</w:t>
      </w:r>
      <w:proofErr w:type="gramStart"/>
      <w:r>
        <w:t>,с</w:t>
      </w:r>
      <w:proofErr w:type="gramEnd"/>
      <w:r>
        <w:t>порту,туризму и молодежи</w:t>
      </w:r>
      <w:r w:rsidR="004274CD" w:rsidRPr="0025298D">
        <w:t xml:space="preserve"> администрации </w:t>
      </w:r>
      <w:r w:rsidR="009140CB">
        <w:t>Тере-Холь</w:t>
      </w:r>
      <w:r w:rsidR="004274CD" w:rsidRPr="0025298D">
        <w:t>ского кожууна осуществляет управление программой, вносит  в установленном порядке предложения по уточнению мероприятий с учетом социально-экономической ситуации и обеспечивает контроль за целевым использованием средств.</w:t>
      </w:r>
    </w:p>
    <w:p w:rsidR="004274CD" w:rsidRPr="0025298D" w:rsidRDefault="004274CD" w:rsidP="00BC2F69">
      <w:pPr>
        <w:pStyle w:val="a7"/>
        <w:spacing w:before="0" w:beforeAutospacing="0" w:after="0" w:afterAutospacing="0"/>
        <w:ind w:firstLine="708"/>
        <w:jc w:val="both"/>
      </w:pPr>
      <w:r w:rsidRPr="0025298D">
        <w:t xml:space="preserve">Инициатором и разработчиком проекта является: Комитет экономики администрации муниципального района </w:t>
      </w:r>
      <w:r w:rsidR="00F701B4">
        <w:rPr>
          <w:bCs/>
        </w:rPr>
        <w:t>«Тере-Хольский</w:t>
      </w:r>
      <w:r w:rsidRPr="0025298D">
        <w:rPr>
          <w:bCs/>
        </w:rPr>
        <w:t xml:space="preserve"> </w:t>
      </w:r>
      <w:r w:rsidRPr="0025298D">
        <w:t>кожуун Республики Тыва» Исполнителями проекта будут выступать компетентные исполнительные органы власти на муниципальном и республиканском уровнях, частные предприним</w:t>
      </w:r>
      <w:r w:rsidR="00F701B4">
        <w:t>атели т</w:t>
      </w:r>
      <w:r w:rsidR="00E976E0">
        <w:t>уристических баз «</w:t>
      </w:r>
      <w:proofErr w:type="spellStart"/>
      <w:r w:rsidR="00E976E0">
        <w:t>Сайлыг-Хем</w:t>
      </w:r>
      <w:proofErr w:type="spellEnd"/>
      <w:r w:rsidR="00E976E0">
        <w:t xml:space="preserve">», </w:t>
      </w:r>
      <w:proofErr w:type="spellStart"/>
      <w:r w:rsidR="00E976E0">
        <w:t>Аржаан</w:t>
      </w:r>
      <w:proofErr w:type="spellEnd"/>
      <w:r w:rsidR="00E976E0">
        <w:t xml:space="preserve"> «</w:t>
      </w:r>
      <w:proofErr w:type="spellStart"/>
      <w:r w:rsidR="00F701B4">
        <w:t>Тарыс</w:t>
      </w:r>
      <w:proofErr w:type="spellEnd"/>
      <w:r w:rsidR="00F701B4">
        <w:t xml:space="preserve">», </w:t>
      </w:r>
      <w:proofErr w:type="spellStart"/>
      <w:r w:rsidR="00E976E0">
        <w:t>Аржаан</w:t>
      </w:r>
      <w:proofErr w:type="spellEnd"/>
      <w:r w:rsidR="00E976E0">
        <w:t xml:space="preserve"> </w:t>
      </w:r>
      <w:r w:rsidR="00F701B4">
        <w:t>«Бояй» и «Пор-Бажын</w:t>
      </w:r>
      <w:r w:rsidRPr="0025298D">
        <w:t>», которые в свою очередь принимают обязательство по конечному достижению поставленной цели.</w:t>
      </w:r>
    </w:p>
    <w:p w:rsidR="004274CD" w:rsidRPr="0025298D" w:rsidRDefault="004274CD" w:rsidP="00BC2F69">
      <w:pPr>
        <w:pStyle w:val="a7"/>
        <w:spacing w:before="0" w:beforeAutospacing="0" w:after="0" w:afterAutospacing="0"/>
        <w:ind w:firstLine="708"/>
        <w:jc w:val="both"/>
      </w:pPr>
      <w:r w:rsidRPr="0025298D">
        <w:t>Комитет экономики администрации муници</w:t>
      </w:r>
      <w:r w:rsidR="00F701B4">
        <w:t xml:space="preserve">пального района «Тере-Хольский </w:t>
      </w:r>
      <w:r w:rsidRPr="0025298D">
        <w:t>кожуун Республики Тыва»</w:t>
      </w:r>
      <w:r w:rsidR="00F701B4">
        <w:t xml:space="preserve"> </w:t>
      </w:r>
      <w:r w:rsidRPr="0025298D">
        <w:t>разрабатывает бизнес—проекты по осуществлению поставленной задачи и привлечению инвестиций, контролирует дальнейшее ее исполнение.</w:t>
      </w:r>
    </w:p>
    <w:p w:rsidR="004274CD" w:rsidRPr="0025298D" w:rsidRDefault="004274CD" w:rsidP="00BC2F69">
      <w:pPr>
        <w:pStyle w:val="a7"/>
        <w:spacing w:before="0" w:beforeAutospacing="0" w:after="0" w:afterAutospacing="0"/>
        <w:ind w:firstLine="708"/>
        <w:jc w:val="both"/>
      </w:pPr>
      <w:r w:rsidRPr="0025298D">
        <w:t>Средства, выделяемые на реализацию программных мероприятий из местного бюджета, распределяются Администрацией муниц</w:t>
      </w:r>
      <w:r w:rsidR="00F701B4">
        <w:t>ипального района «Тере-Хольский</w:t>
      </w:r>
      <w:r w:rsidRPr="0025298D">
        <w:t xml:space="preserve"> кожуун Республики Тыва»</w:t>
      </w:r>
    </w:p>
    <w:p w:rsidR="004274CD" w:rsidRPr="0025298D" w:rsidRDefault="004274CD" w:rsidP="00BC2F69">
      <w:pPr>
        <w:pStyle w:val="a7"/>
        <w:spacing w:before="0" w:beforeAutospacing="0" w:after="0" w:afterAutospacing="0"/>
        <w:ind w:firstLine="708"/>
        <w:jc w:val="both"/>
      </w:pPr>
      <w:r w:rsidRPr="0025298D">
        <w:t xml:space="preserve">Контроль за ходом реализации программы осуществляет </w:t>
      </w:r>
      <w:r w:rsidRPr="0025298D">
        <w:rPr>
          <w:bCs/>
        </w:rPr>
        <w:t xml:space="preserve">Администрация </w:t>
      </w:r>
      <w:r w:rsidRPr="0025298D">
        <w:t>муниц</w:t>
      </w:r>
      <w:r w:rsidR="00F701B4">
        <w:t>ипального района «Тере-Хольский</w:t>
      </w:r>
      <w:r w:rsidRPr="0025298D">
        <w:t xml:space="preserve"> кожуун Республики Тыва»</w:t>
      </w:r>
    </w:p>
    <w:p w:rsidR="004274CD" w:rsidRPr="0025298D" w:rsidRDefault="004274CD" w:rsidP="00BC2F69">
      <w:pPr>
        <w:pStyle w:val="a7"/>
        <w:spacing w:before="0" w:beforeAutospacing="0" w:after="0" w:afterAutospacing="0"/>
        <w:rPr>
          <w:b/>
        </w:rPr>
      </w:pPr>
      <w:r w:rsidRPr="0025298D">
        <w:rPr>
          <w:b/>
        </w:rPr>
        <w:t>Перечень программных мероприятий</w:t>
      </w:r>
    </w:p>
    <w:tbl>
      <w:tblPr>
        <w:tblpPr w:leftFromText="180" w:rightFromText="180" w:vertAnchor="text" w:horzAnchor="margin" w:tblpXSpec="right" w:tblpY="590"/>
        <w:tblW w:w="12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212"/>
        <w:gridCol w:w="709"/>
        <w:gridCol w:w="1559"/>
        <w:gridCol w:w="993"/>
        <w:gridCol w:w="992"/>
        <w:gridCol w:w="1134"/>
        <w:gridCol w:w="1134"/>
      </w:tblGrid>
      <w:tr w:rsidR="004274CD" w:rsidRPr="00BC2F69" w:rsidTr="00BC2F69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center"/>
              <w:rPr>
                <w:sz w:val="16"/>
              </w:rPr>
            </w:pPr>
            <w:r w:rsidRPr="00BC2F69">
              <w:rPr>
                <w:sz w:val="16"/>
              </w:rPr>
              <w:t xml:space="preserve">№ </w:t>
            </w:r>
            <w:proofErr w:type="gramStart"/>
            <w:r w:rsidRPr="00BC2F69">
              <w:rPr>
                <w:sz w:val="16"/>
              </w:rPr>
              <w:t>п</w:t>
            </w:r>
            <w:proofErr w:type="gramEnd"/>
            <w:r w:rsidRPr="00BC2F69">
              <w:rPr>
                <w:sz w:val="16"/>
              </w:rPr>
              <w:t>/п</w:t>
            </w:r>
          </w:p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</w:p>
        </w:tc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Сроки выполнения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Исполнители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 xml:space="preserve">Объем финансирования (тыс. </w:t>
            </w:r>
            <w:proofErr w:type="spellStart"/>
            <w:r w:rsidRPr="00BC2F69">
              <w:rPr>
                <w:sz w:val="16"/>
              </w:rPr>
              <w:t>руб</w:t>
            </w:r>
            <w:proofErr w:type="spellEnd"/>
            <w:r w:rsidRPr="00BC2F69">
              <w:rPr>
                <w:sz w:val="16"/>
              </w:rPr>
              <w:t>)</w:t>
            </w:r>
          </w:p>
        </w:tc>
      </w:tr>
      <w:tr w:rsidR="004274CD" w:rsidRPr="00BC2F69" w:rsidTr="00BC2F69">
        <w:trPr>
          <w:trHeight w:val="263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CD" w:rsidRPr="00BC2F69" w:rsidRDefault="004274CD" w:rsidP="00BC2F69">
            <w:pPr>
              <w:spacing w:after="0"/>
              <w:rPr>
                <w:rFonts w:ascii="Times New Roman" w:eastAsia="Calibri" w:hAnsi="Times New Roman" w:cs="Times New Roman"/>
                <w:sz w:val="16"/>
                <w:szCs w:val="24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CD" w:rsidRPr="00BC2F69" w:rsidRDefault="004274CD" w:rsidP="00BC2F69">
            <w:pPr>
              <w:spacing w:after="0"/>
              <w:rPr>
                <w:rFonts w:ascii="Times New Roman" w:eastAsia="Calibri" w:hAnsi="Times New Roman" w:cs="Times New Roman"/>
                <w:sz w:val="16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CD" w:rsidRPr="00BC2F69" w:rsidRDefault="004274CD" w:rsidP="00BC2F69">
            <w:pPr>
              <w:spacing w:after="0"/>
              <w:rPr>
                <w:rFonts w:ascii="Times New Roman" w:eastAsia="Calibri" w:hAnsi="Times New Roman" w:cs="Times New Roman"/>
                <w:sz w:val="16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CD" w:rsidRPr="00BC2F69" w:rsidRDefault="004274CD" w:rsidP="00BC2F69">
            <w:pPr>
              <w:spacing w:after="0"/>
              <w:rPr>
                <w:rFonts w:ascii="Times New Roman" w:eastAsia="Calibri" w:hAnsi="Times New Roman" w:cs="Times New Roman"/>
                <w:sz w:val="1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2019</w:t>
            </w:r>
            <w:r w:rsidR="004274CD" w:rsidRPr="00BC2F69">
              <w:rPr>
                <w:sz w:val="16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2020</w:t>
            </w:r>
            <w:r w:rsidR="004274CD" w:rsidRPr="00BC2F69">
              <w:rPr>
                <w:sz w:val="16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2021</w:t>
            </w:r>
            <w:r w:rsidR="004274CD" w:rsidRPr="00BC2F69">
              <w:rPr>
                <w:sz w:val="16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Всего</w:t>
            </w:r>
          </w:p>
        </w:tc>
      </w:tr>
      <w:tr w:rsidR="004274CD" w:rsidRPr="00BC2F69" w:rsidTr="00BC2F69">
        <w:trPr>
          <w:trHeight w:val="87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A90FA8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Участие в семинарах</w:t>
            </w:r>
            <w:r w:rsidR="004274CD" w:rsidRPr="00BC2F69">
              <w:rPr>
                <w:sz w:val="16"/>
              </w:rPr>
              <w:t xml:space="preserve"> для предпринимателей и курсов  повышения квалификации специалистов по туризму в целях кадрового обеспечения туристкой отрасли кожууна.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201920202021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87C81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Специалист по культуре</w:t>
            </w:r>
            <w:proofErr w:type="gramStart"/>
            <w:r w:rsidRPr="00BC2F69">
              <w:rPr>
                <w:sz w:val="16"/>
              </w:rPr>
              <w:t>,с</w:t>
            </w:r>
            <w:proofErr w:type="gramEnd"/>
            <w:r w:rsidRPr="00BC2F69">
              <w:rPr>
                <w:sz w:val="16"/>
              </w:rPr>
              <w:t xml:space="preserve">порту,туризму и молодежи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8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16000</w:t>
            </w:r>
          </w:p>
        </w:tc>
      </w:tr>
      <w:tr w:rsidR="004274CD" w:rsidRPr="00BC2F69" w:rsidTr="00BC2F69">
        <w:trPr>
          <w:trHeight w:val="8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Подготовка и размещение рекламного и пропагандистского материала о туристском и культурном потенциале кожууна</w:t>
            </w:r>
            <w:proofErr w:type="gramStart"/>
            <w:r w:rsidRPr="00BC2F69">
              <w:rPr>
                <w:sz w:val="16"/>
              </w:rPr>
              <w:t>.(</w:t>
            </w:r>
            <w:proofErr w:type="gramEnd"/>
            <w:r w:rsidRPr="00BC2F69">
              <w:rPr>
                <w:sz w:val="16"/>
              </w:rPr>
              <w:t>буклеты, баннеры…)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  <w:szCs w:val="24"/>
              </w:rPr>
              <w:t>201920202021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87C81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</w:rPr>
              <w:t>Специалист по культуре</w:t>
            </w:r>
            <w:proofErr w:type="gramStart"/>
            <w:r w:rsidRPr="00BC2F69">
              <w:rPr>
                <w:rFonts w:ascii="Times New Roman" w:hAnsi="Times New Roman" w:cs="Times New Roman"/>
                <w:sz w:val="16"/>
              </w:rPr>
              <w:t>,с</w:t>
            </w:r>
            <w:proofErr w:type="gramEnd"/>
            <w:r w:rsidRPr="00BC2F69">
              <w:rPr>
                <w:rFonts w:ascii="Times New Roman" w:hAnsi="Times New Roman" w:cs="Times New Roman"/>
                <w:sz w:val="16"/>
              </w:rPr>
              <w:t>порту,туризму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DD38C8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DD38C8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15</w:t>
            </w:r>
            <w:r w:rsidR="004274CD" w:rsidRPr="00BC2F69">
              <w:rPr>
                <w:sz w:val="16"/>
              </w:rPr>
              <w:t>000</w:t>
            </w:r>
          </w:p>
        </w:tc>
      </w:tr>
      <w:tr w:rsidR="004274CD" w:rsidRPr="00BC2F69" w:rsidTr="00BC2F69">
        <w:trPr>
          <w:trHeight w:val="88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 xml:space="preserve">Организация и проведение кожуунного молодежного конкурса «Молодежный тур маршрут» совместно </w:t>
            </w:r>
            <w:r w:rsidR="006F5A3D" w:rsidRPr="00BC2F69">
              <w:rPr>
                <w:sz w:val="16"/>
              </w:rPr>
              <w:t xml:space="preserve">с </w:t>
            </w:r>
            <w:r w:rsidRPr="00BC2F69">
              <w:rPr>
                <w:sz w:val="16"/>
              </w:rPr>
              <w:t>комитет</w:t>
            </w:r>
            <w:r w:rsidR="006F5A3D" w:rsidRPr="00BC2F69">
              <w:rPr>
                <w:sz w:val="16"/>
              </w:rPr>
              <w:t>ом</w:t>
            </w:r>
            <w:r w:rsidRPr="00BC2F69">
              <w:rPr>
                <w:sz w:val="16"/>
              </w:rPr>
              <w:t xml:space="preserve"> молодежи и спорта.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  <w:szCs w:val="24"/>
              </w:rPr>
              <w:t>201920212019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87C81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</w:rPr>
              <w:t>Специалист по культуре</w:t>
            </w:r>
            <w:proofErr w:type="gramStart"/>
            <w:r w:rsidRPr="00BC2F69">
              <w:rPr>
                <w:rFonts w:ascii="Times New Roman" w:hAnsi="Times New Roman" w:cs="Times New Roman"/>
                <w:sz w:val="16"/>
              </w:rPr>
              <w:t>,с</w:t>
            </w:r>
            <w:proofErr w:type="gramEnd"/>
            <w:r w:rsidRPr="00BC2F69">
              <w:rPr>
                <w:rFonts w:ascii="Times New Roman" w:hAnsi="Times New Roman" w:cs="Times New Roman"/>
                <w:sz w:val="16"/>
              </w:rPr>
              <w:t>порту,туризму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8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10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23</w:t>
            </w:r>
            <w:r w:rsidR="004274CD" w:rsidRPr="00BC2F69">
              <w:rPr>
                <w:sz w:val="16"/>
              </w:rPr>
              <w:t>000</w:t>
            </w:r>
          </w:p>
        </w:tc>
      </w:tr>
      <w:tr w:rsidR="004274CD" w:rsidRPr="00BC2F69" w:rsidTr="00BC2F6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  <w:szCs w:val="24"/>
              </w:rPr>
              <w:t>Участие в Республиканских и международных туристских выставках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  <w:szCs w:val="24"/>
              </w:rPr>
              <w:t>201920202021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87C81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</w:rPr>
              <w:t>Специалист по культуре</w:t>
            </w:r>
            <w:proofErr w:type="gramStart"/>
            <w:r w:rsidRPr="00BC2F69">
              <w:rPr>
                <w:rFonts w:ascii="Times New Roman" w:hAnsi="Times New Roman" w:cs="Times New Roman"/>
                <w:sz w:val="16"/>
              </w:rPr>
              <w:t>,с</w:t>
            </w:r>
            <w:proofErr w:type="gramEnd"/>
            <w:r w:rsidRPr="00BC2F69">
              <w:rPr>
                <w:rFonts w:ascii="Times New Roman" w:hAnsi="Times New Roman" w:cs="Times New Roman"/>
                <w:sz w:val="16"/>
              </w:rPr>
              <w:t>порту,туризму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728C8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13</w:t>
            </w:r>
            <w:r w:rsidR="004274CD" w:rsidRPr="00BC2F69">
              <w:rPr>
                <w:sz w:val="16"/>
              </w:rPr>
              <w:t>000</w:t>
            </w:r>
          </w:p>
        </w:tc>
      </w:tr>
      <w:tr w:rsidR="004274CD" w:rsidRPr="00BC2F69" w:rsidTr="00BC2F69">
        <w:trPr>
          <w:trHeight w:val="71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 xml:space="preserve">Организация </w:t>
            </w:r>
            <w:r w:rsidR="006F5A3D" w:rsidRPr="00BC2F69">
              <w:rPr>
                <w:sz w:val="16"/>
              </w:rPr>
              <w:t>и проведение кожуунного молодежного туристического слёта.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  <w:szCs w:val="24"/>
              </w:rPr>
              <w:t>201920202021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87C81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</w:rPr>
              <w:t>Специалист по культуре</w:t>
            </w:r>
            <w:proofErr w:type="gramStart"/>
            <w:r w:rsidRPr="00BC2F69">
              <w:rPr>
                <w:rFonts w:ascii="Times New Roman" w:hAnsi="Times New Roman" w:cs="Times New Roman"/>
                <w:sz w:val="16"/>
              </w:rPr>
              <w:t>,с</w:t>
            </w:r>
            <w:proofErr w:type="gramEnd"/>
            <w:r w:rsidRPr="00BC2F69">
              <w:rPr>
                <w:rFonts w:ascii="Times New Roman" w:hAnsi="Times New Roman" w:cs="Times New Roman"/>
                <w:sz w:val="16"/>
              </w:rPr>
              <w:t>порту,туризму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  <w:r w:rsidR="00DD38C8"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60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 xml:space="preserve">160 </w:t>
            </w:r>
            <w:r w:rsidR="004274CD" w:rsidRPr="00BC2F69">
              <w:rPr>
                <w:sz w:val="16"/>
              </w:rPr>
              <w:t>000</w:t>
            </w:r>
          </w:p>
        </w:tc>
      </w:tr>
      <w:tr w:rsidR="004274CD" w:rsidRPr="00BC2F69" w:rsidTr="00BC2F69">
        <w:trPr>
          <w:trHeight w:val="78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lastRenderedPageBreak/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Организация фотовыставок, видеороликов и презентации ”Жизнь в гармонии с природой“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201920202021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87C81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</w:rPr>
              <w:t>Специалист по культуре</w:t>
            </w:r>
            <w:proofErr w:type="gramStart"/>
            <w:r w:rsidRPr="00BC2F69">
              <w:rPr>
                <w:rFonts w:ascii="Times New Roman" w:hAnsi="Times New Roman" w:cs="Times New Roman"/>
                <w:sz w:val="16"/>
              </w:rPr>
              <w:t>,с</w:t>
            </w:r>
            <w:proofErr w:type="gramEnd"/>
            <w:r w:rsidRPr="00BC2F69">
              <w:rPr>
                <w:rFonts w:ascii="Times New Roman" w:hAnsi="Times New Roman" w:cs="Times New Roman"/>
                <w:sz w:val="16"/>
              </w:rPr>
              <w:t>порту,туризму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DD38C8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DD38C8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2F190A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</w:t>
            </w:r>
            <w:r w:rsidR="004274CD" w:rsidRPr="00BC2F69">
              <w:rPr>
                <w:sz w:val="16"/>
              </w:rPr>
              <w:t>0</w:t>
            </w:r>
            <w:r w:rsidRPr="00BC2F69">
              <w:rPr>
                <w:sz w:val="16"/>
              </w:rPr>
              <w:t>0</w:t>
            </w:r>
            <w:r w:rsidR="004274CD" w:rsidRPr="00BC2F69">
              <w:rPr>
                <w:sz w:val="16"/>
              </w:rPr>
              <w:t>00</w:t>
            </w:r>
          </w:p>
        </w:tc>
      </w:tr>
      <w:tr w:rsidR="004274CD" w:rsidRPr="00BC2F69" w:rsidTr="00BC2F6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Организация и проведение международного дня туризма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  <w:szCs w:val="24"/>
              </w:rPr>
              <w:t>201920202021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87C81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</w:rPr>
              <w:t>Специалист по культуре</w:t>
            </w:r>
            <w:proofErr w:type="gramStart"/>
            <w:r w:rsidRPr="00BC2F69">
              <w:rPr>
                <w:rFonts w:ascii="Times New Roman" w:hAnsi="Times New Roman" w:cs="Times New Roman"/>
                <w:sz w:val="16"/>
              </w:rPr>
              <w:t>,с</w:t>
            </w:r>
            <w:proofErr w:type="gramEnd"/>
            <w:r w:rsidRPr="00BC2F69">
              <w:rPr>
                <w:rFonts w:ascii="Times New Roman" w:hAnsi="Times New Roman" w:cs="Times New Roman"/>
                <w:sz w:val="16"/>
              </w:rPr>
              <w:t>порту,туризму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DD38C8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DD38C8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15</w:t>
            </w:r>
            <w:r w:rsidR="004274CD" w:rsidRPr="00BC2F69">
              <w:rPr>
                <w:sz w:val="16"/>
              </w:rPr>
              <w:t>000</w:t>
            </w:r>
          </w:p>
        </w:tc>
      </w:tr>
      <w:tr w:rsidR="004274CD" w:rsidRPr="00BC2F69" w:rsidTr="00BC2F69">
        <w:trPr>
          <w:trHeight w:val="87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Проведение специализированной выставки-ярмарки сельского туризма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  <w:szCs w:val="24"/>
              </w:rPr>
              <w:t>201920202021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87C81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</w:rPr>
              <w:t>Специалист по культуре</w:t>
            </w:r>
            <w:proofErr w:type="gramStart"/>
            <w:r w:rsidRPr="00BC2F69">
              <w:rPr>
                <w:rFonts w:ascii="Times New Roman" w:hAnsi="Times New Roman" w:cs="Times New Roman"/>
                <w:sz w:val="16"/>
              </w:rPr>
              <w:t>,с</w:t>
            </w:r>
            <w:proofErr w:type="gramEnd"/>
            <w:r w:rsidRPr="00BC2F69">
              <w:rPr>
                <w:rFonts w:ascii="Times New Roman" w:hAnsi="Times New Roman" w:cs="Times New Roman"/>
                <w:sz w:val="16"/>
              </w:rPr>
              <w:t>порту,туризму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728C8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15</w:t>
            </w:r>
            <w:r w:rsidR="004274CD" w:rsidRPr="00BC2F69">
              <w:rPr>
                <w:sz w:val="16"/>
              </w:rPr>
              <w:t>000</w:t>
            </w:r>
          </w:p>
        </w:tc>
      </w:tr>
      <w:tr w:rsidR="004274CD" w:rsidRPr="00BC2F69" w:rsidTr="00BC2F6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9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  <w:szCs w:val="24"/>
              </w:rPr>
              <w:t>Для охотников (стрельбище местечко Чангыс-Терек</w:t>
            </w:r>
            <w:proofErr w:type="gramStart"/>
            <w:r w:rsidRPr="00BC2F69">
              <w:rPr>
                <w:rFonts w:ascii="Times New Roman" w:hAnsi="Times New Roman" w:cs="Times New Roman"/>
                <w:sz w:val="16"/>
                <w:szCs w:val="24"/>
              </w:rPr>
              <w:t xml:space="preserve"> )</w:t>
            </w:r>
            <w:proofErr w:type="gramEnd"/>
            <w:r w:rsidRPr="00BC2F69">
              <w:rPr>
                <w:rFonts w:ascii="Times New Roman" w:hAnsi="Times New Roman" w:cs="Times New Roman"/>
                <w:sz w:val="16"/>
                <w:szCs w:val="24"/>
              </w:rPr>
              <w:t xml:space="preserve"> Организация и проведения соревнований по стрельбе из пневматической винтовки в рамках в </w:t>
            </w:r>
            <w:proofErr w:type="spellStart"/>
            <w:r w:rsidRPr="00BC2F69">
              <w:rPr>
                <w:rFonts w:ascii="Times New Roman" w:hAnsi="Times New Roman" w:cs="Times New Roman"/>
                <w:sz w:val="16"/>
                <w:szCs w:val="24"/>
              </w:rPr>
              <w:t>кожууной</w:t>
            </w:r>
            <w:proofErr w:type="spellEnd"/>
            <w:r w:rsidRPr="00BC2F69">
              <w:rPr>
                <w:rFonts w:ascii="Times New Roman" w:hAnsi="Times New Roman" w:cs="Times New Roman"/>
                <w:sz w:val="16"/>
                <w:szCs w:val="24"/>
              </w:rPr>
              <w:t xml:space="preserve"> спартакиады среди охотников.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  <w:szCs w:val="24"/>
              </w:rPr>
              <w:t>201920202021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87C81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</w:rPr>
              <w:t>Специалист по культуре</w:t>
            </w:r>
            <w:proofErr w:type="gramStart"/>
            <w:r w:rsidRPr="00BC2F69">
              <w:rPr>
                <w:rFonts w:ascii="Times New Roman" w:hAnsi="Times New Roman" w:cs="Times New Roman"/>
                <w:sz w:val="16"/>
              </w:rPr>
              <w:t>,с</w:t>
            </w:r>
            <w:proofErr w:type="gramEnd"/>
            <w:r w:rsidRPr="00BC2F69">
              <w:rPr>
                <w:rFonts w:ascii="Times New Roman" w:hAnsi="Times New Roman" w:cs="Times New Roman"/>
                <w:sz w:val="16"/>
              </w:rPr>
              <w:t>порту,туризму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DD38C8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A55774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2F190A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</w:t>
            </w:r>
            <w:r w:rsidR="006F5A3D" w:rsidRPr="00BC2F69">
              <w:rPr>
                <w:sz w:val="16"/>
              </w:rPr>
              <w:t>5</w:t>
            </w:r>
            <w:r w:rsidR="004274CD" w:rsidRPr="00BC2F69">
              <w:rPr>
                <w:sz w:val="16"/>
              </w:rPr>
              <w:t>000</w:t>
            </w:r>
          </w:p>
        </w:tc>
      </w:tr>
      <w:tr w:rsidR="004274CD" w:rsidRPr="00BC2F69" w:rsidTr="00BC2F6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10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Для инвалидов конкурс шахмат.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  <w:szCs w:val="24"/>
              </w:rPr>
              <w:t>201920202021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87C81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</w:rPr>
              <w:t>Специалист по культуре</w:t>
            </w:r>
            <w:proofErr w:type="gramStart"/>
            <w:r w:rsidRPr="00BC2F69">
              <w:rPr>
                <w:rFonts w:ascii="Times New Roman" w:hAnsi="Times New Roman" w:cs="Times New Roman"/>
                <w:sz w:val="16"/>
              </w:rPr>
              <w:t>,с</w:t>
            </w:r>
            <w:proofErr w:type="gramEnd"/>
            <w:r w:rsidRPr="00BC2F69">
              <w:rPr>
                <w:rFonts w:ascii="Times New Roman" w:hAnsi="Times New Roman" w:cs="Times New Roman"/>
                <w:sz w:val="16"/>
              </w:rPr>
              <w:t>порту,туризму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6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7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18</w:t>
            </w:r>
            <w:r w:rsidR="004274CD" w:rsidRPr="00BC2F69">
              <w:rPr>
                <w:sz w:val="16"/>
              </w:rPr>
              <w:t>000</w:t>
            </w:r>
          </w:p>
        </w:tc>
      </w:tr>
      <w:tr w:rsidR="004274CD" w:rsidRPr="00BC2F69" w:rsidTr="00BC2F6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Для ветеранов эстафета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  <w:szCs w:val="24"/>
              </w:rPr>
              <w:t>201920202021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87C81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</w:rPr>
              <w:t>Специалист по культуре</w:t>
            </w:r>
            <w:proofErr w:type="gramStart"/>
            <w:r w:rsidRPr="00BC2F69">
              <w:rPr>
                <w:rFonts w:ascii="Times New Roman" w:hAnsi="Times New Roman" w:cs="Times New Roman"/>
                <w:sz w:val="16"/>
              </w:rPr>
              <w:t>,с</w:t>
            </w:r>
            <w:proofErr w:type="gramEnd"/>
            <w:r w:rsidRPr="00BC2F69">
              <w:rPr>
                <w:rFonts w:ascii="Times New Roman" w:hAnsi="Times New Roman" w:cs="Times New Roman"/>
                <w:sz w:val="16"/>
              </w:rPr>
              <w:t>порту,туризму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DD38C8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3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A55774" w:rsidP="00BC2F69">
            <w:pPr>
              <w:pStyle w:val="a7"/>
              <w:tabs>
                <w:tab w:val="left" w:pos="619"/>
              </w:tabs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4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10</w:t>
            </w:r>
            <w:r w:rsidR="004274CD" w:rsidRPr="00BC2F69">
              <w:rPr>
                <w:sz w:val="16"/>
              </w:rPr>
              <w:t>000</w:t>
            </w:r>
          </w:p>
        </w:tc>
      </w:tr>
      <w:tr w:rsidR="004274CD" w:rsidRPr="00BC2F69" w:rsidTr="00BC2F6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rFonts w:eastAsia="Times New Roman"/>
                <w:sz w:val="16"/>
              </w:rPr>
              <w:t xml:space="preserve">Организация ознакомление сакральных мест на территории </w:t>
            </w:r>
            <w:r w:rsidR="009140CB" w:rsidRPr="00BC2F69">
              <w:rPr>
                <w:rFonts w:eastAsia="Times New Roman"/>
                <w:sz w:val="16"/>
              </w:rPr>
              <w:t>Тере-Холь</w:t>
            </w:r>
            <w:r w:rsidRPr="00BC2F69">
              <w:rPr>
                <w:rFonts w:eastAsia="Times New Roman"/>
                <w:sz w:val="16"/>
              </w:rPr>
              <w:t>ского кожууна</w:t>
            </w:r>
            <w:proofErr w:type="gramStart"/>
            <w:r w:rsidRPr="00BC2F69">
              <w:rPr>
                <w:rFonts w:eastAsia="Times New Roman"/>
                <w:sz w:val="16"/>
              </w:rPr>
              <w:t xml:space="preserve"> .</w:t>
            </w:r>
            <w:proofErr w:type="gramEnd"/>
            <w:r w:rsidRPr="00BC2F69">
              <w:rPr>
                <w:rFonts w:eastAsia="Times New Roman"/>
                <w:sz w:val="16"/>
              </w:rPr>
              <w:t>Развитие экскурсионных маршрутов.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  <w:szCs w:val="24"/>
              </w:rPr>
              <w:t>201920202021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87C81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</w:rPr>
              <w:t>Специалист по культуре</w:t>
            </w:r>
            <w:proofErr w:type="gramStart"/>
            <w:r w:rsidRPr="00BC2F69">
              <w:rPr>
                <w:rFonts w:ascii="Times New Roman" w:hAnsi="Times New Roman" w:cs="Times New Roman"/>
                <w:sz w:val="16"/>
              </w:rPr>
              <w:t>,с</w:t>
            </w:r>
            <w:proofErr w:type="gramEnd"/>
            <w:r w:rsidRPr="00BC2F69">
              <w:rPr>
                <w:rFonts w:ascii="Times New Roman" w:hAnsi="Times New Roman" w:cs="Times New Roman"/>
                <w:sz w:val="16"/>
              </w:rPr>
              <w:t>порту,туризму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DD38C8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3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A55774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4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10</w:t>
            </w:r>
            <w:r w:rsidR="004274CD" w:rsidRPr="00BC2F69">
              <w:rPr>
                <w:sz w:val="16"/>
              </w:rPr>
              <w:t>000</w:t>
            </w:r>
          </w:p>
        </w:tc>
      </w:tr>
      <w:tr w:rsidR="004274CD" w:rsidRPr="00BC2F69" w:rsidTr="00BC2F6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13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both"/>
              <w:rPr>
                <w:rFonts w:eastAsia="Times New Roman"/>
                <w:sz w:val="16"/>
              </w:rPr>
            </w:pPr>
            <w:r w:rsidRPr="00BC2F69">
              <w:rPr>
                <w:rFonts w:eastAsia="Times New Roman"/>
                <w:sz w:val="16"/>
              </w:rPr>
              <w:t xml:space="preserve">Организация и проведение легенд </w:t>
            </w:r>
            <w:r w:rsidR="009140CB" w:rsidRPr="00BC2F69">
              <w:rPr>
                <w:rFonts w:eastAsia="Times New Roman"/>
                <w:sz w:val="16"/>
              </w:rPr>
              <w:t>Тере-Холь</w:t>
            </w:r>
            <w:r w:rsidRPr="00BC2F69">
              <w:rPr>
                <w:rFonts w:eastAsia="Times New Roman"/>
                <w:sz w:val="16"/>
              </w:rPr>
              <w:t>ского кожууна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504FC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  <w:szCs w:val="24"/>
              </w:rPr>
              <w:t>201920202021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F87C81" w:rsidP="00BC2F6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sz w:val="16"/>
              </w:rPr>
              <w:t>Специалист по культуре</w:t>
            </w:r>
            <w:proofErr w:type="gramStart"/>
            <w:r w:rsidRPr="00BC2F69">
              <w:rPr>
                <w:rFonts w:ascii="Times New Roman" w:hAnsi="Times New Roman" w:cs="Times New Roman"/>
                <w:sz w:val="16"/>
              </w:rPr>
              <w:t>,с</w:t>
            </w:r>
            <w:proofErr w:type="gramEnd"/>
            <w:r w:rsidRPr="00BC2F69">
              <w:rPr>
                <w:rFonts w:ascii="Times New Roman" w:hAnsi="Times New Roman" w:cs="Times New Roman"/>
                <w:sz w:val="16"/>
              </w:rPr>
              <w:t>порту,туризму и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DD38C8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2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2C6132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3</w:t>
            </w:r>
            <w:r w:rsidR="004274CD" w:rsidRPr="00BC2F69">
              <w:rPr>
                <w:sz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sz w:val="16"/>
              </w:rPr>
            </w:pPr>
            <w:r w:rsidRPr="00BC2F69">
              <w:rPr>
                <w:sz w:val="16"/>
              </w:rPr>
              <w:t>7</w:t>
            </w:r>
            <w:r w:rsidR="004274CD" w:rsidRPr="00BC2F69">
              <w:rPr>
                <w:sz w:val="16"/>
              </w:rPr>
              <w:t>000</w:t>
            </w:r>
          </w:p>
        </w:tc>
      </w:tr>
      <w:tr w:rsidR="004274CD" w:rsidRPr="00BC2F69" w:rsidTr="00BC2F69"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4274CD" w:rsidP="00BC2F69">
            <w:pPr>
              <w:pStyle w:val="a7"/>
              <w:spacing w:before="0" w:beforeAutospacing="0" w:after="0" w:afterAutospacing="0"/>
              <w:jc w:val="right"/>
              <w:rPr>
                <w:b/>
                <w:sz w:val="16"/>
              </w:rPr>
            </w:pPr>
            <w:r w:rsidRPr="00BC2F69">
              <w:rPr>
                <w:b/>
                <w:sz w:val="16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F5A3D" w:rsidP="00BC2F69">
            <w:pPr>
              <w:pStyle w:val="a7"/>
              <w:spacing w:before="0" w:beforeAutospacing="0" w:after="0" w:afterAutospacing="0"/>
              <w:jc w:val="both"/>
              <w:rPr>
                <w:b/>
                <w:sz w:val="16"/>
              </w:rPr>
            </w:pPr>
            <w:r w:rsidRPr="00BC2F69">
              <w:rPr>
                <w:b/>
                <w:sz w:val="16"/>
              </w:rPr>
              <w:t>99000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146AB" w:rsidP="00BC2F69">
            <w:pPr>
              <w:spacing w:after="0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b/>
                <w:sz w:val="16"/>
                <w:szCs w:val="24"/>
              </w:rPr>
              <w:t>112000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146AB" w:rsidP="00BC2F69">
            <w:pPr>
              <w:spacing w:after="0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BC2F69">
              <w:rPr>
                <w:rFonts w:ascii="Times New Roman" w:hAnsi="Times New Roman" w:cs="Times New Roman"/>
                <w:b/>
                <w:sz w:val="16"/>
                <w:szCs w:val="24"/>
              </w:rPr>
              <w:t>126000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CD" w:rsidRPr="00BC2F69" w:rsidRDefault="006146AB" w:rsidP="00BC2F69">
            <w:pPr>
              <w:pStyle w:val="a7"/>
              <w:spacing w:before="0" w:beforeAutospacing="0" w:after="0" w:afterAutospacing="0"/>
              <w:jc w:val="both"/>
              <w:rPr>
                <w:b/>
                <w:sz w:val="16"/>
              </w:rPr>
            </w:pPr>
            <w:r w:rsidRPr="00BC2F69">
              <w:rPr>
                <w:b/>
                <w:sz w:val="16"/>
              </w:rPr>
              <w:t>337000</w:t>
            </w:r>
          </w:p>
        </w:tc>
      </w:tr>
    </w:tbl>
    <w:p w:rsidR="004274CD" w:rsidRPr="0025298D" w:rsidRDefault="004274CD" w:rsidP="00BC2F69">
      <w:pPr>
        <w:pStyle w:val="a7"/>
        <w:spacing w:before="0" w:beforeAutospacing="0" w:after="0" w:afterAutospacing="0"/>
        <w:rPr>
          <w:b/>
        </w:rPr>
      </w:pPr>
    </w:p>
    <w:p w:rsidR="004274CD" w:rsidRPr="0025298D" w:rsidRDefault="004274CD" w:rsidP="00BC2F6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67C86" w:rsidRPr="00E976E0" w:rsidRDefault="00FE7D9D" w:rsidP="00BC2F6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  <w:b/>
          <w:color w:val="000000"/>
          <w:sz w:val="24"/>
          <w:szCs w:val="24"/>
        </w:rPr>
        <w:t>ПОДПРОГРАММА</w:t>
      </w:r>
    </w:p>
    <w:p w:rsidR="00D67C86" w:rsidRPr="0025298D" w:rsidRDefault="00FE7D9D" w:rsidP="00BC2F69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Cs/>
        </w:rPr>
      </w:pPr>
      <w:r w:rsidRPr="0025298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</w:t>
      </w:r>
      <w:r w:rsidR="00D67C86" w:rsidRPr="0025298D">
        <w:rPr>
          <w:rFonts w:ascii="Times New Roman" w:hAnsi="Times New Roman" w:cs="Times New Roman"/>
          <w:bCs/>
        </w:rPr>
        <w:t xml:space="preserve">муниципальной программы 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298D">
        <w:rPr>
          <w:rFonts w:ascii="Times New Roman" w:hAnsi="Times New Roman" w:cs="Times New Roman"/>
          <w:b/>
          <w:bCs/>
          <w:sz w:val="28"/>
          <w:szCs w:val="28"/>
        </w:rPr>
        <w:t>«Создание условий для реализации муниципальной программы »</w:t>
      </w:r>
    </w:p>
    <w:p w:rsidR="00D67C86" w:rsidRPr="0025298D" w:rsidRDefault="00D67C86" w:rsidP="00BC2F6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4"/>
        <w:gridCol w:w="5901"/>
      </w:tblGrid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 xml:space="preserve">Наименование Программы 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Cs/>
              </w:rPr>
            </w:pPr>
            <w:r w:rsidRPr="0025298D">
              <w:rPr>
                <w:rFonts w:ascii="Times New Roman" w:hAnsi="Times New Roman" w:cs="Times New Roman"/>
                <w:bCs/>
              </w:rPr>
              <w:t>Создание условий для реализации муниципальной 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7C86" w:rsidRPr="0025298D" w:rsidTr="00EE012D">
        <w:trPr>
          <w:trHeight w:val="93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</w:rPr>
            </w:pPr>
            <w:r w:rsidRPr="0025298D">
              <w:rPr>
                <w:rFonts w:ascii="Times New Roman" w:eastAsia="HiddenHorzOCR" w:hAnsi="Times New Roman" w:cs="Times New Roman"/>
              </w:rPr>
              <w:t xml:space="preserve"> подпрограмма </w:t>
            </w:r>
            <w:r w:rsidR="009140CB">
              <w:rPr>
                <w:rFonts w:ascii="Times New Roman" w:eastAsia="HiddenHorzOCR" w:hAnsi="Times New Roman" w:cs="Times New Roman"/>
              </w:rPr>
              <w:t>Тере-Холь</w:t>
            </w:r>
            <w:r w:rsidRPr="0025298D">
              <w:rPr>
                <w:rFonts w:ascii="Times New Roman" w:eastAsia="HiddenHorzOCR" w:hAnsi="Times New Roman" w:cs="Times New Roman"/>
              </w:rPr>
              <w:t>ского кожууна  разработ</w:t>
            </w:r>
            <w:r w:rsidR="00F504FC">
              <w:rPr>
                <w:rFonts w:ascii="Times New Roman" w:eastAsia="HiddenHorzOCR" w:hAnsi="Times New Roman" w:cs="Times New Roman"/>
              </w:rPr>
              <w:t>ана  рабочей  группой Учреждения</w:t>
            </w:r>
            <w:r w:rsidRPr="0025298D">
              <w:rPr>
                <w:rFonts w:ascii="Times New Roman" w:eastAsia="HiddenHorzOCR" w:hAnsi="Times New Roman" w:cs="Times New Roman"/>
              </w:rPr>
              <w:t xml:space="preserve">  культуры кожууна.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7C86" w:rsidRPr="0025298D" w:rsidTr="00EE012D">
        <w:trPr>
          <w:trHeight w:val="93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Координатор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</w:rPr>
            </w:pPr>
            <w:r w:rsidRPr="0025298D">
              <w:rPr>
                <w:rFonts w:ascii="Times New Roman" w:eastAsia="HiddenHorzOCR" w:hAnsi="Times New Roman" w:cs="Times New Roman"/>
              </w:rPr>
              <w:t>Заместитель председателя администрации по социальной политике</w:t>
            </w:r>
          </w:p>
        </w:tc>
      </w:tr>
      <w:tr w:rsidR="00D67C86" w:rsidRPr="0025298D" w:rsidTr="00EE012D">
        <w:trPr>
          <w:trHeight w:val="988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Ответственный исполнитель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F504FC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>Учреждения</w:t>
            </w:r>
            <w:r w:rsidR="00D67C86" w:rsidRPr="0025298D">
              <w:rPr>
                <w:rFonts w:ascii="Times New Roman" w:eastAsia="HiddenHorzOCR" w:hAnsi="Times New Roman" w:cs="Times New Roman"/>
              </w:rPr>
              <w:t xml:space="preserve"> культуры администрации муниципального района «</w:t>
            </w:r>
            <w:r w:rsidR="009140CB">
              <w:rPr>
                <w:rFonts w:ascii="Times New Roman" w:eastAsia="HiddenHorzOCR" w:hAnsi="Times New Roman" w:cs="Times New Roman"/>
              </w:rPr>
              <w:t>Тере-Холь</w:t>
            </w:r>
            <w:r w:rsidR="00D67C86" w:rsidRPr="0025298D">
              <w:rPr>
                <w:rFonts w:ascii="Times New Roman" w:eastAsia="HiddenHorzOCR" w:hAnsi="Times New Roman" w:cs="Times New Roman"/>
              </w:rPr>
              <w:t xml:space="preserve">ский кожуун Республики Тыва» </w:t>
            </w:r>
            <w:r w:rsidR="00D67C86" w:rsidRPr="0025298D">
              <w:rPr>
                <w:rFonts w:ascii="Times New Roman" w:hAnsi="Times New Roman" w:cs="Times New Roman"/>
              </w:rPr>
              <w:t>(далее – Управление культуры)</w:t>
            </w:r>
          </w:p>
        </w:tc>
      </w:tr>
      <w:tr w:rsidR="00D67C86" w:rsidRPr="00F87C81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F87C81" w:rsidRDefault="00D67C86" w:rsidP="00BC2F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HiddenHorzOCR" w:hAnsi="Times New Roman" w:cs="Times New Roman"/>
              </w:rPr>
            </w:pPr>
            <w:r w:rsidRPr="00F87C81">
              <w:rPr>
                <w:rFonts w:ascii="Times New Roman" w:eastAsia="HiddenHorzOCR" w:hAnsi="Times New Roman" w:cs="Times New Roman"/>
              </w:rPr>
              <w:t xml:space="preserve">Соисполнители Программы </w:t>
            </w:r>
          </w:p>
          <w:p w:rsidR="00D67C86" w:rsidRPr="00F87C81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F87C81" w:rsidRDefault="00F87C81" w:rsidP="00BC2F6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7C81">
              <w:rPr>
                <w:rFonts w:ascii="Times New Roman" w:hAnsi="Times New Roman" w:cs="Times New Roman"/>
              </w:rPr>
              <w:t>Специалист по культуре</w:t>
            </w:r>
            <w:proofErr w:type="gramStart"/>
            <w:r w:rsidRPr="00F87C81">
              <w:rPr>
                <w:rFonts w:ascii="Times New Roman" w:hAnsi="Times New Roman" w:cs="Times New Roman"/>
              </w:rPr>
              <w:t>,с</w:t>
            </w:r>
            <w:proofErr w:type="gramEnd"/>
            <w:r w:rsidRPr="00F87C81">
              <w:rPr>
                <w:rFonts w:ascii="Times New Roman" w:hAnsi="Times New Roman" w:cs="Times New Roman"/>
              </w:rPr>
              <w:t>порту,туризму и молодежи</w:t>
            </w:r>
          </w:p>
        </w:tc>
      </w:tr>
    </w:tbl>
    <w:p w:rsidR="00D67C86" w:rsidRPr="00F87C81" w:rsidRDefault="00D67C86" w:rsidP="00BC2F69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4"/>
        <w:gridCol w:w="5901"/>
      </w:tblGrid>
      <w:tr w:rsidR="00D67C86" w:rsidRPr="00F87C81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F87C81" w:rsidRDefault="00D67C86" w:rsidP="00BC2F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HiddenHorzOCR" w:hAnsi="Times New Roman" w:cs="Times New Roman"/>
              </w:rPr>
            </w:pPr>
            <w:r w:rsidRPr="00F87C81">
              <w:rPr>
                <w:rFonts w:ascii="Times New Roman" w:hAnsi="Times New Roman" w:cs="Times New Roman"/>
                <w:color w:val="000000"/>
              </w:rPr>
              <w:t>Участники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F87C81" w:rsidRDefault="00F87C81" w:rsidP="00BC2F69">
            <w:pPr>
              <w:spacing w:after="0"/>
              <w:jc w:val="both"/>
              <w:rPr>
                <w:rFonts w:ascii="Times New Roman" w:eastAsia="HiddenHorzOCR" w:hAnsi="Times New Roman" w:cs="Times New Roman"/>
              </w:rPr>
            </w:pPr>
            <w:r w:rsidRPr="00F87C81">
              <w:rPr>
                <w:rFonts w:ascii="Times New Roman" w:hAnsi="Times New Roman" w:cs="Times New Roman"/>
              </w:rPr>
              <w:t>Специалист по культуре</w:t>
            </w:r>
            <w:proofErr w:type="gramStart"/>
            <w:r w:rsidRPr="00F87C81">
              <w:rPr>
                <w:rFonts w:ascii="Times New Roman" w:hAnsi="Times New Roman" w:cs="Times New Roman"/>
              </w:rPr>
              <w:t>,с</w:t>
            </w:r>
            <w:proofErr w:type="gramEnd"/>
            <w:r w:rsidRPr="00F87C81">
              <w:rPr>
                <w:rFonts w:ascii="Times New Roman" w:hAnsi="Times New Roman" w:cs="Times New Roman"/>
              </w:rPr>
              <w:t>порту,туризму и молодежи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Подпрограммы 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Cs/>
              </w:rPr>
            </w:pPr>
            <w:r w:rsidRPr="0025298D">
              <w:rPr>
                <w:rFonts w:ascii="Times New Roman" w:hAnsi="Times New Roman" w:cs="Times New Roman"/>
                <w:bCs/>
              </w:rPr>
              <w:t>Создание условий для реализации муниципальной 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7C86" w:rsidRPr="0025298D" w:rsidTr="00EE012D">
        <w:trPr>
          <w:trHeight w:val="945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lastRenderedPageBreak/>
              <w:t>Цель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сохранение и развитие культурного наследия, улучшение материально-технической базы учреждений культуры, формирование многообразной и доступной культурной жизни населения </w:t>
            </w:r>
            <w:r w:rsidR="009140CB">
              <w:rPr>
                <w:rFonts w:ascii="Times New Roman" w:hAnsi="Times New Roman" w:cs="Times New Roman"/>
              </w:rPr>
              <w:t>Тере-Холь</w:t>
            </w:r>
            <w:r w:rsidRPr="0025298D">
              <w:rPr>
                <w:rFonts w:ascii="Times New Roman" w:hAnsi="Times New Roman" w:cs="Times New Roman"/>
              </w:rPr>
              <w:t>ского кожууна, укрепление международных культурных связей, развитие туризма и формирование современного эффективного конкурентоспособного туристского рынка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Задачи 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народа, обеспечение доступа к культурным ценностям </w:t>
            </w:r>
            <w:r w:rsidR="009140CB">
              <w:rPr>
                <w:rFonts w:ascii="Times New Roman" w:hAnsi="Times New Roman" w:cs="Times New Roman"/>
              </w:rPr>
              <w:t>Тере-Холь</w:t>
            </w:r>
            <w:r w:rsidRPr="0025298D">
              <w:rPr>
                <w:rFonts w:ascii="Times New Roman" w:hAnsi="Times New Roman" w:cs="Times New Roman"/>
              </w:rPr>
              <w:t>ского кожууна;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создание благоприятных условий для участия населения в культурной жизни, поддержка и развитие профессионального искусства;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повышение качества и доступности услуг в сфере внутреннего и международного туризма, развитие туризма как эффективного воспитательного средства приобщения граждан к национальному культурному и природному наследию;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обеспечение создания условий для реализации государственной программы;</w:t>
            </w:r>
          </w:p>
          <w:p w:rsidR="00D67C86" w:rsidRPr="0025298D" w:rsidRDefault="00D67C86" w:rsidP="00BC2F69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5298D">
              <w:rPr>
                <w:rFonts w:ascii="Times New Roman" w:hAnsi="Times New Roman" w:cs="Times New Roman"/>
              </w:rPr>
              <w:t>сохранение и развитие системы профессионального образования в сфере культуры и искусства</w:t>
            </w:r>
          </w:p>
        </w:tc>
      </w:tr>
      <w:tr w:rsidR="00D67C86" w:rsidRPr="0025298D" w:rsidTr="00EE012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Целевые индикаторы и показатели Программы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86" w:rsidRPr="0025298D" w:rsidRDefault="00D67C86" w:rsidP="00BC2F6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 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количество экземпляров новых поступлений в библиотечные фонды общедоступных библиотек на 1000 чел. населения;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среднемесячная номинальная начисленная заработная плата работников  муниципальных учреждений культуры и искусства;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 xml:space="preserve">численность въезжающего потока туристов на территорию </w:t>
            </w:r>
            <w:r w:rsidR="009140CB">
              <w:rPr>
                <w:rFonts w:ascii="Times New Roman" w:hAnsi="Times New Roman" w:cs="Times New Roman"/>
              </w:rPr>
              <w:t>Тере-Холь</w:t>
            </w:r>
            <w:r w:rsidRPr="0025298D">
              <w:rPr>
                <w:rFonts w:ascii="Times New Roman" w:hAnsi="Times New Roman" w:cs="Times New Roman"/>
              </w:rPr>
              <w:t>ского кожууна;</w:t>
            </w:r>
          </w:p>
          <w:p w:rsidR="00D67C86" w:rsidRPr="0025298D" w:rsidRDefault="00D67C86" w:rsidP="00BC2F6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количество средств размещения, классифицированных в соответствии с системой классификации гостиниц и иных средств размещения</w:t>
            </w:r>
          </w:p>
        </w:tc>
      </w:tr>
    </w:tbl>
    <w:p w:rsidR="00D67C86" w:rsidRPr="0025298D" w:rsidRDefault="00D67C86" w:rsidP="00BC2F69">
      <w:pPr>
        <w:spacing w:after="0"/>
        <w:rPr>
          <w:rFonts w:ascii="Times New Roman" w:hAnsi="Times New Roman" w:cs="Times New Roman"/>
        </w:rPr>
      </w:pPr>
    </w:p>
    <w:tbl>
      <w:tblPr>
        <w:tblStyle w:val="a5"/>
        <w:tblW w:w="9510" w:type="dxa"/>
        <w:tblLook w:val="04A0" w:firstRow="1" w:lastRow="0" w:firstColumn="1" w:lastColumn="0" w:noHBand="0" w:noVBand="1"/>
      </w:tblPr>
      <w:tblGrid>
        <w:gridCol w:w="3296"/>
        <w:gridCol w:w="6214"/>
      </w:tblGrid>
      <w:tr w:rsidR="00D67C86" w:rsidRPr="0025298D" w:rsidTr="00EE012D">
        <w:trPr>
          <w:trHeight w:val="1752"/>
        </w:trPr>
        <w:tc>
          <w:tcPr>
            <w:tcW w:w="3296" w:type="dxa"/>
          </w:tcPr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Этапы и сроки реализации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5298D">
              <w:rPr>
                <w:rFonts w:ascii="Times New Roman" w:hAnsi="Times New Roman" w:cs="Times New Roman"/>
                <w:color w:val="000000"/>
              </w:rPr>
              <w:t>Программы</w:t>
            </w:r>
          </w:p>
          <w:p w:rsidR="00D67C86" w:rsidRPr="0025298D" w:rsidRDefault="00D67C86" w:rsidP="00BC2F6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14" w:type="dxa"/>
            <w:hideMark/>
          </w:tcPr>
          <w:p w:rsidR="00D67C86" w:rsidRPr="0025298D" w:rsidRDefault="00BC2F69" w:rsidP="00BC2F69">
            <w:pPr>
              <w:autoSpaceDE w:val="0"/>
              <w:autoSpaceDN w:val="0"/>
              <w:adjustRightInd w:val="0"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>2021-2023</w:t>
            </w:r>
            <w:r w:rsidR="00D67C86" w:rsidRPr="0025298D">
              <w:rPr>
                <w:rFonts w:ascii="Times New Roman" w:eastAsia="HiddenHorzOCR" w:hAnsi="Times New Roman" w:cs="Times New Roman"/>
              </w:rPr>
              <w:t xml:space="preserve"> годы:</w:t>
            </w:r>
          </w:p>
          <w:p w:rsidR="00D67C86" w:rsidRPr="0025298D" w:rsidRDefault="00BC2F69" w:rsidP="00BC2F69">
            <w:pPr>
              <w:autoSpaceDE w:val="0"/>
              <w:autoSpaceDN w:val="0"/>
              <w:adjustRightInd w:val="0"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>1 этап – 2021-2022</w:t>
            </w:r>
            <w:r w:rsidR="00D67C86" w:rsidRPr="0025298D">
              <w:rPr>
                <w:rFonts w:ascii="Times New Roman" w:eastAsia="HiddenHorzOCR" w:hAnsi="Times New Roman" w:cs="Times New Roman"/>
              </w:rPr>
              <w:t xml:space="preserve"> годы;</w:t>
            </w:r>
          </w:p>
          <w:p w:rsidR="00D67C86" w:rsidRPr="0025298D" w:rsidRDefault="00BC2F69" w:rsidP="00BC2F69">
            <w:pPr>
              <w:autoSpaceDE w:val="0"/>
              <w:autoSpaceDN w:val="0"/>
              <w:adjustRightInd w:val="0"/>
              <w:jc w:val="both"/>
              <w:rPr>
                <w:rFonts w:ascii="Times New Roman" w:eastAsia="HiddenHorzOCR" w:hAnsi="Times New Roman" w:cs="Times New Roman"/>
              </w:rPr>
            </w:pPr>
            <w:r>
              <w:rPr>
                <w:rFonts w:ascii="Times New Roman" w:eastAsia="HiddenHorzOCR" w:hAnsi="Times New Roman" w:cs="Times New Roman"/>
              </w:rPr>
              <w:t>2 этап – 2022-2023</w:t>
            </w:r>
            <w:r w:rsidR="00D67C86" w:rsidRPr="0025298D">
              <w:rPr>
                <w:rFonts w:ascii="Times New Roman" w:eastAsia="HiddenHorzOCR" w:hAnsi="Times New Roman" w:cs="Times New Roman"/>
              </w:rPr>
              <w:t xml:space="preserve"> годы;</w:t>
            </w:r>
          </w:p>
          <w:p w:rsidR="00D67C86" w:rsidRPr="0025298D" w:rsidRDefault="00D67C86" w:rsidP="00BC2F6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5298D">
        <w:rPr>
          <w:rFonts w:ascii="Times New Roman" w:hAnsi="Times New Roman" w:cs="Times New Roman"/>
        </w:rPr>
        <w:t>Объем финансового обеспечения подпрограмм составляет</w:t>
      </w: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2280"/>
        <w:gridCol w:w="2261"/>
        <w:gridCol w:w="3118"/>
      </w:tblGrid>
      <w:tr w:rsidR="00D67C86" w:rsidRPr="0025298D" w:rsidTr="00EE012D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Объемы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финансирования на реализацию подпрограммы</w:t>
            </w:r>
          </w:p>
        </w:tc>
      </w:tr>
      <w:tr w:rsidR="00D67C86" w:rsidRPr="0025298D" w:rsidTr="00EE012D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Объем бюджетных ассигнований программы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Муниципальный бюджет</w:t>
            </w:r>
          </w:p>
        </w:tc>
      </w:tr>
      <w:tr w:rsidR="00D67C86" w:rsidRPr="0025298D" w:rsidTr="00EE012D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BC2F69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D67C86" w:rsidRPr="0025298D">
              <w:rPr>
                <w:rFonts w:ascii="Times New Roman" w:hAnsi="Times New Roman" w:cs="Times New Roman"/>
              </w:rPr>
              <w:t xml:space="preserve"> </w:t>
            </w:r>
            <w:r w:rsidR="00F87C81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2023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8000C7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27348,7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8000C7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27348,7</w:t>
            </w:r>
          </w:p>
        </w:tc>
      </w:tr>
      <w:tr w:rsidR="00D67C86" w:rsidRPr="0025298D" w:rsidTr="00EE012D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BC2F69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8000C7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8856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8000C7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8856</w:t>
            </w:r>
          </w:p>
        </w:tc>
      </w:tr>
      <w:tr w:rsidR="00D67C86" w:rsidRPr="0025298D" w:rsidTr="00EE012D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BC2F69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C3240C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8003,9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C3240C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5298D">
              <w:rPr>
                <w:rFonts w:ascii="Times New Roman" w:hAnsi="Times New Roman" w:cs="Times New Roman"/>
              </w:rPr>
              <w:t>8003,9</w:t>
            </w:r>
          </w:p>
        </w:tc>
      </w:tr>
      <w:tr w:rsidR="00D67C86" w:rsidRPr="0025298D" w:rsidTr="00EE012D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D67C86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BC2F69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72107D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25298D">
              <w:rPr>
                <w:rFonts w:ascii="Times New Roman" w:hAnsi="Times New Roman" w:cs="Times New Roman"/>
                <w:lang w:val="en-US"/>
              </w:rPr>
              <w:t>9962.2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7C86" w:rsidRPr="0025298D" w:rsidRDefault="0072107D" w:rsidP="00BC2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25298D">
              <w:rPr>
                <w:rFonts w:ascii="Times New Roman" w:hAnsi="Times New Roman" w:cs="Times New Roman"/>
                <w:lang w:val="en-US"/>
              </w:rPr>
              <w:t>9962.2</w:t>
            </w:r>
          </w:p>
        </w:tc>
      </w:tr>
    </w:tbl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67C86" w:rsidRPr="0025298D" w:rsidRDefault="00D67C86" w:rsidP="00BC2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15B1D" w:rsidRPr="0025298D" w:rsidRDefault="00A15B1D" w:rsidP="00BC2F69">
      <w:pPr>
        <w:spacing w:after="0"/>
        <w:rPr>
          <w:rFonts w:ascii="Times New Roman" w:hAnsi="Times New Roman" w:cs="Times New Roman"/>
        </w:rPr>
      </w:pPr>
    </w:p>
    <w:sectPr w:rsidR="00A15B1D" w:rsidRPr="0025298D" w:rsidSect="00A15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tique Olive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6128"/>
    <w:multiLevelType w:val="hybridMultilevel"/>
    <w:tmpl w:val="31C6F734"/>
    <w:lvl w:ilvl="0" w:tplc="E1308F3A">
      <w:start w:val="1"/>
      <w:numFmt w:val="bullet"/>
      <w:lvlText w:val="-"/>
      <w:lvlJc w:val="left"/>
      <w:pPr>
        <w:ind w:left="1429" w:hanging="360"/>
      </w:pPr>
      <w:rPr>
        <w:rFonts w:ascii="Antique Olive" w:hAnsi="Antique Oliv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6A0F0E"/>
    <w:multiLevelType w:val="hybridMultilevel"/>
    <w:tmpl w:val="53009DBC"/>
    <w:lvl w:ilvl="0" w:tplc="52F04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52F04D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FC4467"/>
    <w:multiLevelType w:val="hybridMultilevel"/>
    <w:tmpl w:val="B6846354"/>
    <w:lvl w:ilvl="0" w:tplc="E1308F3A">
      <w:start w:val="1"/>
      <w:numFmt w:val="bullet"/>
      <w:lvlText w:val="-"/>
      <w:lvlJc w:val="left"/>
      <w:pPr>
        <w:ind w:left="360" w:hanging="360"/>
      </w:pPr>
      <w:rPr>
        <w:rFonts w:ascii="Antique Olive" w:hAnsi="Antique Oliv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D262B"/>
    <w:multiLevelType w:val="hybridMultilevel"/>
    <w:tmpl w:val="1CA0992C"/>
    <w:lvl w:ilvl="0" w:tplc="100021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C86"/>
    <w:rsid w:val="00010E59"/>
    <w:rsid w:val="00016C2E"/>
    <w:rsid w:val="0002710A"/>
    <w:rsid w:val="00086EE3"/>
    <w:rsid w:val="000A2AD6"/>
    <w:rsid w:val="000E215C"/>
    <w:rsid w:val="000F6905"/>
    <w:rsid w:val="00127851"/>
    <w:rsid w:val="001279C8"/>
    <w:rsid w:val="00145D94"/>
    <w:rsid w:val="00195B25"/>
    <w:rsid w:val="001F0DB3"/>
    <w:rsid w:val="0021752B"/>
    <w:rsid w:val="00233FAB"/>
    <w:rsid w:val="0025298D"/>
    <w:rsid w:val="00293FE6"/>
    <w:rsid w:val="002C6132"/>
    <w:rsid w:val="002C7BFD"/>
    <w:rsid w:val="002F190A"/>
    <w:rsid w:val="0033311F"/>
    <w:rsid w:val="00334AAA"/>
    <w:rsid w:val="003361D1"/>
    <w:rsid w:val="003767E8"/>
    <w:rsid w:val="00390F44"/>
    <w:rsid w:val="003E6749"/>
    <w:rsid w:val="004274CD"/>
    <w:rsid w:val="004803C1"/>
    <w:rsid w:val="0048320D"/>
    <w:rsid w:val="004904CC"/>
    <w:rsid w:val="004A063C"/>
    <w:rsid w:val="004C492E"/>
    <w:rsid w:val="004E55D2"/>
    <w:rsid w:val="004F1C5A"/>
    <w:rsid w:val="004F4382"/>
    <w:rsid w:val="0050117B"/>
    <w:rsid w:val="00531576"/>
    <w:rsid w:val="0053492D"/>
    <w:rsid w:val="00585E3C"/>
    <w:rsid w:val="005D42FD"/>
    <w:rsid w:val="005E6F6E"/>
    <w:rsid w:val="006146AB"/>
    <w:rsid w:val="006654D1"/>
    <w:rsid w:val="006728C8"/>
    <w:rsid w:val="00687A2A"/>
    <w:rsid w:val="006946E1"/>
    <w:rsid w:val="00697BE5"/>
    <w:rsid w:val="006A6FDD"/>
    <w:rsid w:val="006F5A3D"/>
    <w:rsid w:val="0072107D"/>
    <w:rsid w:val="00727782"/>
    <w:rsid w:val="00753C12"/>
    <w:rsid w:val="00784855"/>
    <w:rsid w:val="007C3C67"/>
    <w:rsid w:val="008000C7"/>
    <w:rsid w:val="008238B1"/>
    <w:rsid w:val="00881599"/>
    <w:rsid w:val="008C7026"/>
    <w:rsid w:val="008C7659"/>
    <w:rsid w:val="008D0841"/>
    <w:rsid w:val="008E27DC"/>
    <w:rsid w:val="008F49C4"/>
    <w:rsid w:val="0090293D"/>
    <w:rsid w:val="009140CB"/>
    <w:rsid w:val="00915F2F"/>
    <w:rsid w:val="009326E1"/>
    <w:rsid w:val="009564F4"/>
    <w:rsid w:val="00970D56"/>
    <w:rsid w:val="0097189E"/>
    <w:rsid w:val="009754A1"/>
    <w:rsid w:val="009A1DE5"/>
    <w:rsid w:val="009A7E7B"/>
    <w:rsid w:val="009B424F"/>
    <w:rsid w:val="009B6AD5"/>
    <w:rsid w:val="009F50F7"/>
    <w:rsid w:val="00A15B1D"/>
    <w:rsid w:val="00A2260E"/>
    <w:rsid w:val="00A55774"/>
    <w:rsid w:val="00A6308E"/>
    <w:rsid w:val="00A642E8"/>
    <w:rsid w:val="00A7343F"/>
    <w:rsid w:val="00A90FA8"/>
    <w:rsid w:val="00AD3424"/>
    <w:rsid w:val="00AF4DFB"/>
    <w:rsid w:val="00B14D54"/>
    <w:rsid w:val="00B265AD"/>
    <w:rsid w:val="00B604E7"/>
    <w:rsid w:val="00B966DD"/>
    <w:rsid w:val="00BA1EE5"/>
    <w:rsid w:val="00BA561B"/>
    <w:rsid w:val="00BB7291"/>
    <w:rsid w:val="00BC2F69"/>
    <w:rsid w:val="00C041C9"/>
    <w:rsid w:val="00C3240C"/>
    <w:rsid w:val="00C4664F"/>
    <w:rsid w:val="00C814AE"/>
    <w:rsid w:val="00C95D14"/>
    <w:rsid w:val="00CA4E20"/>
    <w:rsid w:val="00CB3FA7"/>
    <w:rsid w:val="00CE6E57"/>
    <w:rsid w:val="00CF4132"/>
    <w:rsid w:val="00D145CE"/>
    <w:rsid w:val="00D27B12"/>
    <w:rsid w:val="00D60F14"/>
    <w:rsid w:val="00D67C86"/>
    <w:rsid w:val="00D718D6"/>
    <w:rsid w:val="00DA172C"/>
    <w:rsid w:val="00DB28C1"/>
    <w:rsid w:val="00DD38C8"/>
    <w:rsid w:val="00E024A9"/>
    <w:rsid w:val="00E15BAC"/>
    <w:rsid w:val="00E501C5"/>
    <w:rsid w:val="00E7429D"/>
    <w:rsid w:val="00E976E0"/>
    <w:rsid w:val="00EB5691"/>
    <w:rsid w:val="00EC4AF2"/>
    <w:rsid w:val="00ED0C8C"/>
    <w:rsid w:val="00ED2AD3"/>
    <w:rsid w:val="00ED3F01"/>
    <w:rsid w:val="00EE012D"/>
    <w:rsid w:val="00EE3673"/>
    <w:rsid w:val="00F11691"/>
    <w:rsid w:val="00F14A9B"/>
    <w:rsid w:val="00F16C00"/>
    <w:rsid w:val="00F448E5"/>
    <w:rsid w:val="00F504FC"/>
    <w:rsid w:val="00F701B4"/>
    <w:rsid w:val="00F83A56"/>
    <w:rsid w:val="00F87C81"/>
    <w:rsid w:val="00FB347A"/>
    <w:rsid w:val="00FE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D67C86"/>
    <w:rPr>
      <w:rFonts w:ascii="Calibri" w:hAnsi="Calibri" w:cs="Calibri"/>
    </w:rPr>
  </w:style>
  <w:style w:type="paragraph" w:styleId="a4">
    <w:name w:val="No Spacing"/>
    <w:link w:val="a3"/>
    <w:uiPriority w:val="99"/>
    <w:qFormat/>
    <w:rsid w:val="00D67C86"/>
    <w:pPr>
      <w:spacing w:after="0" w:line="240" w:lineRule="auto"/>
    </w:pPr>
    <w:rPr>
      <w:rFonts w:ascii="Calibri" w:hAnsi="Calibri" w:cs="Calibri"/>
    </w:rPr>
  </w:style>
  <w:style w:type="paragraph" w:customStyle="1" w:styleId="ConsPlusCell">
    <w:name w:val="ConsPlusCell"/>
    <w:uiPriority w:val="99"/>
    <w:rsid w:val="00D67C8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rsid w:val="00D67C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67C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67C86"/>
    <w:pPr>
      <w:ind w:left="720"/>
      <w:contextualSpacing/>
    </w:pPr>
    <w:rPr>
      <w:rFonts w:eastAsiaTheme="minorHAnsi"/>
      <w:lang w:eastAsia="en-US"/>
    </w:rPr>
  </w:style>
  <w:style w:type="paragraph" w:customStyle="1" w:styleId="ConsNonformat">
    <w:name w:val="ConsNonformat"/>
    <w:rsid w:val="00D67C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a7">
    <w:name w:val="Normal (Web)"/>
    <w:basedOn w:val="a"/>
    <w:rsid w:val="00D67C8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">
    <w:name w:val="Абзац списка1"/>
    <w:basedOn w:val="a"/>
    <w:link w:val="ListParagraphChar"/>
    <w:rsid w:val="00D67C86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character" w:customStyle="1" w:styleId="ListParagraphChar">
    <w:name w:val="List Paragraph Char"/>
    <w:link w:val="1"/>
    <w:locked/>
    <w:rsid w:val="00D67C86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text">
    <w:name w:val="text"/>
    <w:basedOn w:val="a"/>
    <w:rsid w:val="00D6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qFormat/>
    <w:rsid w:val="00D67C86"/>
    <w:rPr>
      <w:rFonts w:cs="Times New Roman"/>
      <w:b/>
      <w:bCs/>
    </w:rPr>
  </w:style>
  <w:style w:type="character" w:customStyle="1" w:styleId="c0">
    <w:name w:val="c0"/>
    <w:rsid w:val="00D67C86"/>
    <w:rPr>
      <w:rFonts w:cs="Times New Roman"/>
    </w:rPr>
  </w:style>
  <w:style w:type="paragraph" w:customStyle="1" w:styleId="c2">
    <w:name w:val="c2"/>
    <w:basedOn w:val="a"/>
    <w:rsid w:val="00D6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D67C8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67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E2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E27DC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4904CC"/>
    <w:pPr>
      <w:widowControl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Tms Rm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D67C86"/>
    <w:rPr>
      <w:rFonts w:ascii="Calibri" w:hAnsi="Calibri" w:cs="Calibri"/>
    </w:rPr>
  </w:style>
  <w:style w:type="paragraph" w:styleId="a4">
    <w:name w:val="No Spacing"/>
    <w:link w:val="a3"/>
    <w:uiPriority w:val="99"/>
    <w:qFormat/>
    <w:rsid w:val="00D67C86"/>
    <w:pPr>
      <w:spacing w:after="0" w:line="240" w:lineRule="auto"/>
    </w:pPr>
    <w:rPr>
      <w:rFonts w:ascii="Calibri" w:hAnsi="Calibri" w:cs="Calibri"/>
    </w:rPr>
  </w:style>
  <w:style w:type="paragraph" w:customStyle="1" w:styleId="ConsPlusCell">
    <w:name w:val="ConsPlusCell"/>
    <w:uiPriority w:val="99"/>
    <w:rsid w:val="00D67C8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rsid w:val="00D67C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67C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67C86"/>
    <w:pPr>
      <w:ind w:left="720"/>
      <w:contextualSpacing/>
    </w:pPr>
    <w:rPr>
      <w:rFonts w:eastAsiaTheme="minorHAnsi"/>
      <w:lang w:eastAsia="en-US"/>
    </w:rPr>
  </w:style>
  <w:style w:type="paragraph" w:customStyle="1" w:styleId="ConsNonformat">
    <w:name w:val="ConsNonformat"/>
    <w:rsid w:val="00D67C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a7">
    <w:name w:val="Normal (Web)"/>
    <w:basedOn w:val="a"/>
    <w:rsid w:val="00D67C8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">
    <w:name w:val="Абзац списка1"/>
    <w:basedOn w:val="a"/>
    <w:link w:val="ListParagraphChar"/>
    <w:rsid w:val="00D67C86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character" w:customStyle="1" w:styleId="ListParagraphChar">
    <w:name w:val="List Paragraph Char"/>
    <w:link w:val="1"/>
    <w:locked/>
    <w:rsid w:val="00D67C86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text">
    <w:name w:val="text"/>
    <w:basedOn w:val="a"/>
    <w:rsid w:val="00D6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qFormat/>
    <w:rsid w:val="00D67C86"/>
    <w:rPr>
      <w:rFonts w:cs="Times New Roman"/>
      <w:b/>
      <w:bCs/>
    </w:rPr>
  </w:style>
  <w:style w:type="character" w:customStyle="1" w:styleId="c0">
    <w:name w:val="c0"/>
    <w:rsid w:val="00D67C86"/>
    <w:rPr>
      <w:rFonts w:cs="Times New Roman"/>
    </w:rPr>
  </w:style>
  <w:style w:type="paragraph" w:customStyle="1" w:styleId="c2">
    <w:name w:val="c2"/>
    <w:basedOn w:val="a"/>
    <w:rsid w:val="00D6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D67C8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67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E2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E27DC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4904CC"/>
    <w:pPr>
      <w:widowControl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Tms Rm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5FD48-FFD4-4041-8B0E-83552DB9C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26</Pages>
  <Words>8961</Words>
  <Characters>51082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2020-11-13T08:13:00Z</cp:lastPrinted>
  <dcterms:created xsi:type="dcterms:W3CDTF">2018-04-26T09:37:00Z</dcterms:created>
  <dcterms:modified xsi:type="dcterms:W3CDTF">2021-11-15T09:02:00Z</dcterms:modified>
</cp:coreProperties>
</file>